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4E0" w:rsidRDefault="00B634E0">
      <w:pPr>
        <w:pStyle w:val="a3"/>
        <w:spacing w:before="4"/>
        <w:ind w:left="0"/>
        <w:rPr>
          <w:sz w:val="17"/>
        </w:rPr>
      </w:pPr>
    </w:p>
    <w:p w:rsidR="00B634E0" w:rsidRDefault="00BF348F">
      <w:pPr>
        <w:spacing w:before="86" w:line="242" w:lineRule="auto"/>
        <w:ind w:left="2748" w:right="1231" w:hanging="2421"/>
        <w:rPr>
          <w:b/>
          <w:sz w:val="24"/>
        </w:rPr>
      </w:pPr>
      <w:r>
        <w:rPr>
          <w:b/>
          <w:sz w:val="24"/>
        </w:rPr>
        <w:t>ЕСЕПТЕУ</w:t>
      </w:r>
      <w:r>
        <w:rPr>
          <w:b/>
          <w:spacing w:val="-6"/>
          <w:sz w:val="24"/>
        </w:rPr>
        <w:t xml:space="preserve"> </w:t>
      </w:r>
      <w:r>
        <w:rPr>
          <w:b/>
          <w:sz w:val="24"/>
        </w:rPr>
        <w:t>ТЕХНИКАСЫ,</w:t>
      </w:r>
      <w:r>
        <w:rPr>
          <w:b/>
          <w:spacing w:val="-6"/>
          <w:sz w:val="24"/>
        </w:rPr>
        <w:t xml:space="preserve"> </w:t>
      </w:r>
      <w:r>
        <w:rPr>
          <w:b/>
          <w:sz w:val="24"/>
        </w:rPr>
        <w:t>АҚПАРАТТЫҚ</w:t>
      </w:r>
      <w:r>
        <w:rPr>
          <w:b/>
          <w:spacing w:val="-10"/>
          <w:sz w:val="24"/>
        </w:rPr>
        <w:t xml:space="preserve"> </w:t>
      </w:r>
      <w:r>
        <w:rPr>
          <w:b/>
          <w:sz w:val="24"/>
        </w:rPr>
        <w:t>ЖҮЙЕЛЕР,</w:t>
      </w:r>
      <w:r>
        <w:rPr>
          <w:b/>
          <w:spacing w:val="-6"/>
          <w:sz w:val="24"/>
        </w:rPr>
        <w:t xml:space="preserve"> </w:t>
      </w:r>
      <w:r>
        <w:rPr>
          <w:b/>
          <w:sz w:val="24"/>
        </w:rPr>
        <w:t>ЭЛЕКТР</w:t>
      </w:r>
      <w:r>
        <w:rPr>
          <w:b/>
          <w:spacing w:val="-11"/>
          <w:sz w:val="24"/>
        </w:rPr>
        <w:t xml:space="preserve"> </w:t>
      </w:r>
      <w:r>
        <w:rPr>
          <w:b/>
          <w:sz w:val="24"/>
        </w:rPr>
        <w:t>ЭНЕРГЕТИКАСЫ ЖӘНЕ КӨЛІКТІ АВТОМАТТАНДЫРУ</w:t>
      </w:r>
    </w:p>
    <w:p w:rsidR="00B634E0" w:rsidRDefault="00BF348F">
      <w:pPr>
        <w:tabs>
          <w:tab w:val="left" w:pos="3677"/>
          <w:tab w:val="left" w:pos="5285"/>
          <w:tab w:val="left" w:pos="8259"/>
        </w:tabs>
        <w:spacing w:line="242" w:lineRule="auto"/>
        <w:ind w:left="285" w:right="1274" w:firstLine="566"/>
        <w:rPr>
          <w:b/>
          <w:sz w:val="24"/>
        </w:rPr>
      </w:pPr>
      <w:r>
        <w:rPr>
          <w:b/>
          <w:spacing w:val="-2"/>
          <w:sz w:val="24"/>
        </w:rPr>
        <w:t>ВЫЧИСЛИТЕЛЬНАЯ</w:t>
      </w:r>
      <w:r>
        <w:rPr>
          <w:b/>
          <w:sz w:val="24"/>
        </w:rPr>
        <w:tab/>
      </w:r>
      <w:r>
        <w:rPr>
          <w:b/>
          <w:spacing w:val="-2"/>
          <w:sz w:val="24"/>
        </w:rPr>
        <w:t>ТЕХНИКА,</w:t>
      </w:r>
      <w:r>
        <w:rPr>
          <w:b/>
          <w:sz w:val="24"/>
        </w:rPr>
        <w:tab/>
      </w:r>
      <w:r>
        <w:rPr>
          <w:b/>
          <w:spacing w:val="-2"/>
          <w:sz w:val="24"/>
        </w:rPr>
        <w:t>ИНФОРМАЦИОННЫЕ</w:t>
      </w:r>
      <w:r>
        <w:rPr>
          <w:b/>
          <w:sz w:val="24"/>
        </w:rPr>
        <w:tab/>
      </w:r>
      <w:r>
        <w:rPr>
          <w:b/>
          <w:spacing w:val="-2"/>
          <w:sz w:val="24"/>
        </w:rPr>
        <w:t xml:space="preserve">СИСТЕМЫ, </w:t>
      </w:r>
      <w:r>
        <w:rPr>
          <w:b/>
          <w:sz w:val="24"/>
        </w:rPr>
        <w:t>ЭЛЕКТРОЭНЕРГЕТИКА И АВТОМАТИЗАЦИЯ ТРАНСПОРТА</w:t>
      </w:r>
    </w:p>
    <w:p w:rsidR="00B634E0" w:rsidRDefault="00BF348F">
      <w:pPr>
        <w:spacing w:line="242" w:lineRule="auto"/>
        <w:ind w:left="3435" w:right="1231" w:hanging="2983"/>
        <w:rPr>
          <w:b/>
          <w:sz w:val="24"/>
        </w:rPr>
      </w:pPr>
      <w:r>
        <w:rPr>
          <w:b/>
          <w:sz w:val="24"/>
        </w:rPr>
        <w:t>COMPUTER</w:t>
      </w:r>
      <w:r>
        <w:rPr>
          <w:b/>
          <w:spacing w:val="-8"/>
          <w:sz w:val="24"/>
        </w:rPr>
        <w:t xml:space="preserve"> </w:t>
      </w:r>
      <w:r>
        <w:rPr>
          <w:b/>
          <w:sz w:val="24"/>
        </w:rPr>
        <w:t>TECHNOLOGY,</w:t>
      </w:r>
      <w:r>
        <w:rPr>
          <w:b/>
          <w:spacing w:val="-6"/>
          <w:sz w:val="24"/>
        </w:rPr>
        <w:t xml:space="preserve"> </w:t>
      </w:r>
      <w:r>
        <w:rPr>
          <w:b/>
          <w:sz w:val="24"/>
        </w:rPr>
        <w:t>INFORMATION</w:t>
      </w:r>
      <w:r>
        <w:rPr>
          <w:b/>
          <w:spacing w:val="-7"/>
          <w:sz w:val="24"/>
        </w:rPr>
        <w:t xml:space="preserve"> </w:t>
      </w:r>
      <w:r>
        <w:rPr>
          <w:b/>
          <w:sz w:val="24"/>
        </w:rPr>
        <w:t>SYSTEMS,</w:t>
      </w:r>
      <w:r>
        <w:rPr>
          <w:b/>
          <w:spacing w:val="-6"/>
          <w:sz w:val="24"/>
        </w:rPr>
        <w:t xml:space="preserve"> </w:t>
      </w:r>
      <w:r>
        <w:rPr>
          <w:b/>
          <w:sz w:val="24"/>
        </w:rPr>
        <w:t>ELECTRIC</w:t>
      </w:r>
      <w:r>
        <w:rPr>
          <w:b/>
          <w:spacing w:val="-8"/>
          <w:sz w:val="24"/>
        </w:rPr>
        <w:t xml:space="preserve"> </w:t>
      </w:r>
      <w:r>
        <w:rPr>
          <w:b/>
          <w:sz w:val="24"/>
        </w:rPr>
        <w:t>POWER</w:t>
      </w:r>
      <w:r>
        <w:rPr>
          <w:b/>
          <w:spacing w:val="-8"/>
          <w:sz w:val="24"/>
        </w:rPr>
        <w:t xml:space="preserve"> </w:t>
      </w:r>
      <w:r>
        <w:rPr>
          <w:b/>
          <w:sz w:val="24"/>
        </w:rPr>
        <w:t>AND TRANSPORT AUTOMATION</w:t>
      </w:r>
    </w:p>
    <w:p w:rsidR="00B634E0" w:rsidRDefault="00BF348F">
      <w:pPr>
        <w:spacing w:before="263"/>
        <w:ind w:left="285"/>
        <w:rPr>
          <w:b/>
          <w:sz w:val="24"/>
        </w:rPr>
      </w:pPr>
      <w:r>
        <w:rPr>
          <w:b/>
          <w:sz w:val="24"/>
        </w:rPr>
        <w:t>ӘОҚ</w:t>
      </w:r>
      <w:r>
        <w:rPr>
          <w:b/>
          <w:spacing w:val="1"/>
          <w:sz w:val="24"/>
        </w:rPr>
        <w:t xml:space="preserve"> </w:t>
      </w:r>
      <w:r>
        <w:rPr>
          <w:b/>
          <w:spacing w:val="-2"/>
          <w:sz w:val="24"/>
        </w:rPr>
        <w:t>681.5.037.8</w:t>
      </w:r>
    </w:p>
    <w:p w:rsidR="00B634E0" w:rsidRDefault="00B634E0">
      <w:pPr>
        <w:pStyle w:val="a3"/>
        <w:spacing w:before="19"/>
        <w:ind w:left="0"/>
        <w:rPr>
          <w:b/>
        </w:rPr>
      </w:pPr>
    </w:p>
    <w:p w:rsidR="00B634E0" w:rsidRDefault="00BF348F">
      <w:pPr>
        <w:pStyle w:val="3"/>
        <w:spacing w:before="1"/>
        <w:ind w:left="-1" w:right="978"/>
        <w:jc w:val="center"/>
      </w:pPr>
      <w:r>
        <w:t>Е. Майлыбаев</w:t>
      </w:r>
      <w:r>
        <w:rPr>
          <w:vertAlign w:val="superscript"/>
        </w:rPr>
        <w:t>1</w:t>
      </w:r>
      <w:r>
        <w:rPr>
          <w:noProof/>
          <w:spacing w:val="-7"/>
          <w:lang w:val="ru-RU" w:eastAsia="ru-RU"/>
        </w:rPr>
        <w:drawing>
          <wp:inline distT="0" distB="0" distL="0" distR="0">
            <wp:extent cx="167002" cy="11873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67002" cy="118734"/>
                    </a:xfrm>
                    <a:prstGeom prst="rect">
                      <a:avLst/>
                    </a:prstGeom>
                  </pic:spPr>
                </pic:pic>
              </a:graphicData>
            </a:graphic>
          </wp:inline>
        </w:drawing>
      </w:r>
      <w:r>
        <w:t>,</w:t>
      </w:r>
      <w:r>
        <w:rPr>
          <w:spacing w:val="1"/>
        </w:rPr>
        <w:t xml:space="preserve"> </w:t>
      </w:r>
      <w:r>
        <w:t>Г.</w:t>
      </w:r>
      <w:r>
        <w:rPr>
          <w:spacing w:val="-8"/>
        </w:rPr>
        <w:t xml:space="preserve"> </w:t>
      </w:r>
      <w:r>
        <w:t>Морокина</w:t>
      </w:r>
      <w:r>
        <w:rPr>
          <w:vertAlign w:val="superscript"/>
        </w:rPr>
        <w:t>2</w:t>
      </w:r>
      <w:r>
        <w:t>,</w:t>
      </w:r>
      <w:r>
        <w:rPr>
          <w:spacing w:val="-5"/>
        </w:rPr>
        <w:t xml:space="preserve"> </w:t>
      </w:r>
      <w:r>
        <w:t>Д.</w:t>
      </w:r>
      <w:r>
        <w:rPr>
          <w:spacing w:val="-4"/>
        </w:rPr>
        <w:t xml:space="preserve"> </w:t>
      </w:r>
      <w:r>
        <w:rPr>
          <w:spacing w:val="-2"/>
        </w:rPr>
        <w:t>Жамангарин</w:t>
      </w:r>
      <w:r>
        <w:rPr>
          <w:spacing w:val="-2"/>
          <w:vertAlign w:val="superscript"/>
        </w:rPr>
        <w:t>3</w:t>
      </w:r>
    </w:p>
    <w:p w:rsidR="00B634E0" w:rsidRDefault="00BF348F">
      <w:pPr>
        <w:pStyle w:val="a3"/>
        <w:spacing w:line="271" w:lineRule="exact"/>
        <w:ind w:left="-1" w:right="988"/>
        <w:jc w:val="center"/>
      </w:pPr>
      <w:r>
        <w:rPr>
          <w:vertAlign w:val="superscript"/>
        </w:rPr>
        <w:t>1</w:t>
      </w:r>
      <w:r>
        <w:t>Халықаралық</w:t>
      </w:r>
      <w:r>
        <w:rPr>
          <w:spacing w:val="-9"/>
        </w:rPr>
        <w:t xml:space="preserve"> </w:t>
      </w:r>
      <w:r>
        <w:t>көліктік-гуманитарлық</w:t>
      </w:r>
      <w:r>
        <w:rPr>
          <w:spacing w:val="-4"/>
        </w:rPr>
        <w:t xml:space="preserve"> </w:t>
      </w:r>
      <w:r>
        <w:t>университет,</w:t>
      </w:r>
      <w:r>
        <w:rPr>
          <w:spacing w:val="-1"/>
        </w:rPr>
        <w:t xml:space="preserve"> </w:t>
      </w:r>
      <w:r>
        <w:t>Алматы,</w:t>
      </w:r>
      <w:r>
        <w:rPr>
          <w:spacing w:val="-5"/>
        </w:rPr>
        <w:t xml:space="preserve"> </w:t>
      </w:r>
      <w:r>
        <w:rPr>
          <w:spacing w:val="-2"/>
        </w:rPr>
        <w:t>Қазақстан</w:t>
      </w:r>
    </w:p>
    <w:p w:rsidR="00B634E0" w:rsidRDefault="00BF348F">
      <w:pPr>
        <w:pStyle w:val="a3"/>
        <w:spacing w:line="275" w:lineRule="exact"/>
        <w:ind w:left="0" w:right="276"/>
        <w:jc w:val="center"/>
      </w:pPr>
      <w:r>
        <w:rPr>
          <w:vertAlign w:val="superscript"/>
        </w:rPr>
        <w:t>2</w:t>
      </w:r>
      <w:r>
        <w:t>Санкт-Петербургтік</w:t>
      </w:r>
      <w:r>
        <w:rPr>
          <w:spacing w:val="-6"/>
        </w:rPr>
        <w:t xml:space="preserve"> </w:t>
      </w:r>
      <w:r>
        <w:t>мемлекеттік</w:t>
      </w:r>
      <w:r>
        <w:rPr>
          <w:spacing w:val="-7"/>
        </w:rPr>
        <w:t xml:space="preserve"> </w:t>
      </w:r>
      <w:r>
        <w:t>аэроғарыштық</w:t>
      </w:r>
      <w:r>
        <w:rPr>
          <w:spacing w:val="-8"/>
        </w:rPr>
        <w:t xml:space="preserve"> </w:t>
      </w:r>
      <w:r>
        <w:t>аспаптар</w:t>
      </w:r>
      <w:r>
        <w:rPr>
          <w:spacing w:val="-6"/>
        </w:rPr>
        <w:t xml:space="preserve"> </w:t>
      </w:r>
      <w:r>
        <w:t>университеті,</w:t>
      </w:r>
      <w:r>
        <w:rPr>
          <w:spacing w:val="-4"/>
        </w:rPr>
        <w:t xml:space="preserve"> </w:t>
      </w:r>
      <w:r>
        <w:rPr>
          <w:spacing w:val="-2"/>
        </w:rPr>
        <w:t>Санкт-</w:t>
      </w:r>
    </w:p>
    <w:p w:rsidR="00B634E0" w:rsidRDefault="00BF348F">
      <w:pPr>
        <w:pStyle w:val="a3"/>
        <w:spacing w:before="2" w:line="275" w:lineRule="exact"/>
        <w:ind w:left="-1" w:right="978"/>
        <w:jc w:val="center"/>
      </w:pPr>
      <w:r>
        <w:t xml:space="preserve">Петербург, </w:t>
      </w:r>
      <w:r>
        <w:rPr>
          <w:spacing w:val="-4"/>
        </w:rPr>
        <w:t>Ресей</w:t>
      </w:r>
    </w:p>
    <w:p w:rsidR="00B634E0" w:rsidRDefault="00BF348F">
      <w:pPr>
        <w:pStyle w:val="a3"/>
        <w:spacing w:line="242" w:lineRule="auto"/>
        <w:ind w:left="2023" w:right="2307"/>
        <w:jc w:val="center"/>
      </w:pPr>
      <w:r>
        <w:rPr>
          <w:vertAlign w:val="superscript"/>
        </w:rPr>
        <w:t>3</w:t>
      </w:r>
      <w:r>
        <w:t>Қазақ</w:t>
      </w:r>
      <w:r>
        <w:rPr>
          <w:spacing w:val="-8"/>
        </w:rPr>
        <w:t xml:space="preserve"> </w:t>
      </w:r>
      <w:r>
        <w:t>технология</w:t>
      </w:r>
      <w:r>
        <w:rPr>
          <w:spacing w:val="-11"/>
        </w:rPr>
        <w:t xml:space="preserve"> </w:t>
      </w:r>
      <w:r>
        <w:t>және</w:t>
      </w:r>
      <w:r>
        <w:rPr>
          <w:spacing w:val="-7"/>
        </w:rPr>
        <w:t xml:space="preserve"> </w:t>
      </w:r>
      <w:r>
        <w:t>бизнес</w:t>
      </w:r>
      <w:r>
        <w:rPr>
          <w:spacing w:val="-7"/>
        </w:rPr>
        <w:t xml:space="preserve"> </w:t>
      </w:r>
      <w:r>
        <w:t>университеті,</w:t>
      </w:r>
      <w:r>
        <w:rPr>
          <w:spacing w:val="-5"/>
        </w:rPr>
        <w:t xml:space="preserve"> </w:t>
      </w:r>
      <w:r>
        <w:t>Астана,</w:t>
      </w:r>
      <w:r>
        <w:rPr>
          <w:spacing w:val="-5"/>
        </w:rPr>
        <w:t xml:space="preserve"> </w:t>
      </w:r>
      <w:r>
        <w:t xml:space="preserve">Қазақстан Е-mail: </w:t>
      </w:r>
      <w:hyperlink r:id="rId8">
        <w:r>
          <w:t>ersind@mail.ru</w:t>
        </w:r>
      </w:hyperlink>
    </w:p>
    <w:p w:rsidR="00B634E0" w:rsidRDefault="00B634E0">
      <w:pPr>
        <w:pStyle w:val="a3"/>
        <w:spacing w:before="3"/>
        <w:ind w:left="0"/>
      </w:pPr>
    </w:p>
    <w:p w:rsidR="00B634E0" w:rsidRDefault="00BF348F">
      <w:pPr>
        <w:pStyle w:val="2"/>
        <w:spacing w:line="237" w:lineRule="auto"/>
        <w:ind w:left="1140" w:firstLine="657"/>
        <w:jc w:val="left"/>
      </w:pPr>
      <w:r>
        <w:t>МАШИНА</w:t>
      </w:r>
      <w:r>
        <w:rPr>
          <w:spacing w:val="-12"/>
        </w:rPr>
        <w:t xml:space="preserve"> </w:t>
      </w:r>
      <w:r>
        <w:t>ЖАСАУ</w:t>
      </w:r>
      <w:r>
        <w:rPr>
          <w:spacing w:val="-9"/>
        </w:rPr>
        <w:t xml:space="preserve"> </w:t>
      </w:r>
      <w:r>
        <w:t>ӨНДІРІСІНІҢ</w:t>
      </w:r>
      <w:r>
        <w:rPr>
          <w:spacing w:val="-7"/>
        </w:rPr>
        <w:t xml:space="preserve"> </w:t>
      </w:r>
      <w:r>
        <w:t>ҚҰРЫЛҒЫ</w:t>
      </w:r>
      <w:r>
        <w:rPr>
          <w:spacing w:val="-8"/>
        </w:rPr>
        <w:t xml:space="preserve"> </w:t>
      </w:r>
      <w:r>
        <w:t>ТОРАПТАРЫН ЖОБАЛАУҒА АРНАЛҒАН АВТОМАТТАНДЫРЫЛҒАН ЖҮЙЕЛЕР</w:t>
      </w:r>
    </w:p>
    <w:p w:rsidR="00B634E0" w:rsidRDefault="00BF348F">
      <w:pPr>
        <w:pStyle w:val="a3"/>
        <w:spacing w:before="273"/>
        <w:ind w:right="1262" w:firstLine="710"/>
        <w:jc w:val="both"/>
      </w:pPr>
      <w:r>
        <w:rPr>
          <w:b/>
        </w:rPr>
        <w:t xml:space="preserve">Аңдатпа. </w:t>
      </w:r>
      <w:r>
        <w:t>Бұл мақала инженерлік өндіріске арналған бағдарламалық жасақтамасы бар</w:t>
      </w:r>
      <w:r>
        <w:rPr>
          <w:spacing w:val="-15"/>
        </w:rPr>
        <w:t xml:space="preserve"> </w:t>
      </w:r>
      <w:r>
        <w:t>құрылғылардың</w:t>
      </w:r>
      <w:r>
        <w:rPr>
          <w:spacing w:val="-15"/>
        </w:rPr>
        <w:t xml:space="preserve"> </w:t>
      </w:r>
      <w:r>
        <w:t>құрылысын</w:t>
      </w:r>
      <w:r>
        <w:rPr>
          <w:spacing w:val="-15"/>
        </w:rPr>
        <w:t xml:space="preserve"> </w:t>
      </w:r>
      <w:r>
        <w:t>талдауға</w:t>
      </w:r>
      <w:r>
        <w:rPr>
          <w:spacing w:val="-15"/>
        </w:rPr>
        <w:t xml:space="preserve"> </w:t>
      </w:r>
      <w:r>
        <w:t>қатысты.</w:t>
      </w:r>
      <w:r>
        <w:rPr>
          <w:spacing w:val="-15"/>
        </w:rPr>
        <w:t xml:space="preserve"> </w:t>
      </w:r>
      <w:r>
        <w:t>Сапаны</w:t>
      </w:r>
      <w:r>
        <w:rPr>
          <w:spacing w:val="-15"/>
        </w:rPr>
        <w:t xml:space="preserve"> </w:t>
      </w:r>
      <w:r>
        <w:t>жақсарту</w:t>
      </w:r>
      <w:r>
        <w:rPr>
          <w:spacing w:val="-15"/>
        </w:rPr>
        <w:t xml:space="preserve"> </w:t>
      </w:r>
      <w:r>
        <w:t>үшін</w:t>
      </w:r>
      <w:r>
        <w:rPr>
          <w:spacing w:val="-15"/>
        </w:rPr>
        <w:t xml:space="preserve"> </w:t>
      </w:r>
      <w:r>
        <w:t>өндірістің</w:t>
      </w:r>
      <w:r>
        <w:rPr>
          <w:spacing w:val="-15"/>
        </w:rPr>
        <w:t xml:space="preserve"> </w:t>
      </w:r>
      <w:r>
        <w:t>негізгі параметрлерін оңтайландыру қажет. Маңызды және заманауи тренд пайдалы және аса қымбат емес бағдарламалық жасақтама әзірлеу үшін бағдарламалық платформаны дайындау болып табылады. Интеграциялық бағдарламалар машина жасау саласындағы дизайн құрылғылары үшін бағдарламалық жасақтаманың жаңа модульдерін жасауға мүмкіндік береді. Қазіргі заманғы басқару жүйелері үшін құрылғылардың жеке бөліктерінің негізгі элементтерін талдау бағдарламаларына шолу жасалды. Жобалау идеясын Trace mode біріктірілген бағдарламалық жүйемен байланыстыруға болатыны көрсетілді.</w:t>
      </w:r>
      <w:r>
        <w:rPr>
          <w:spacing w:val="-15"/>
        </w:rPr>
        <w:t xml:space="preserve"> </w:t>
      </w:r>
      <w:r>
        <w:t>Trace</w:t>
      </w:r>
      <w:r>
        <w:rPr>
          <w:spacing w:val="-15"/>
        </w:rPr>
        <w:t xml:space="preserve"> </w:t>
      </w:r>
      <w:r>
        <w:t>mode</w:t>
      </w:r>
      <w:r>
        <w:rPr>
          <w:spacing w:val="-15"/>
        </w:rPr>
        <w:t xml:space="preserve"> </w:t>
      </w:r>
      <w:r>
        <w:t>бағдарламасында</w:t>
      </w:r>
      <w:r>
        <w:rPr>
          <w:spacing w:val="-15"/>
        </w:rPr>
        <w:t xml:space="preserve"> </w:t>
      </w:r>
      <w:r>
        <w:t>жаңа</w:t>
      </w:r>
      <w:r>
        <w:rPr>
          <w:spacing w:val="-15"/>
        </w:rPr>
        <w:t xml:space="preserve"> </w:t>
      </w:r>
      <w:r>
        <w:t>сапасы</w:t>
      </w:r>
      <w:r>
        <w:rPr>
          <w:spacing w:val="-15"/>
        </w:rPr>
        <w:t xml:space="preserve"> </w:t>
      </w:r>
      <w:r>
        <w:t>бар</w:t>
      </w:r>
      <w:r>
        <w:rPr>
          <w:spacing w:val="-15"/>
        </w:rPr>
        <w:t xml:space="preserve"> </w:t>
      </w:r>
      <w:r>
        <w:t>элементті</w:t>
      </w:r>
      <w:r>
        <w:rPr>
          <w:spacing w:val="-15"/>
        </w:rPr>
        <w:t xml:space="preserve"> </w:t>
      </w:r>
      <w:r>
        <w:t>құрылғыларды</w:t>
      </w:r>
      <w:r>
        <w:rPr>
          <w:spacing w:val="-15"/>
        </w:rPr>
        <w:t xml:space="preserve"> </w:t>
      </w:r>
      <w:r>
        <w:t>жобалау және зерттеу модулі бар. Жобалау мәселелеріне қатысты тұжырымдамалар халықаралық стандарттарда әртүрлі тәсілдермен түсіндіріледі.</w:t>
      </w:r>
    </w:p>
    <w:p w:rsidR="00B634E0" w:rsidRDefault="00B634E0">
      <w:pPr>
        <w:pStyle w:val="a3"/>
        <w:spacing w:before="3"/>
        <w:ind w:left="0"/>
      </w:pPr>
    </w:p>
    <w:p w:rsidR="00B634E0" w:rsidRDefault="00BF348F">
      <w:pPr>
        <w:pStyle w:val="a3"/>
        <w:ind w:right="1276" w:firstLine="710"/>
        <w:jc w:val="both"/>
      </w:pPr>
      <w:r>
        <w:rPr>
          <w:b/>
        </w:rPr>
        <w:t xml:space="preserve">Түйінді сөздер. </w:t>
      </w:r>
      <w:r>
        <w:t xml:space="preserve">жобалау, модельдеу, бағдарламалық жасақтама, талдау, </w:t>
      </w:r>
      <w:r>
        <w:rPr>
          <w:spacing w:val="-2"/>
        </w:rPr>
        <w:t>автоматтандыру.</w:t>
      </w:r>
    </w:p>
    <w:p w:rsidR="00B634E0" w:rsidRDefault="00B634E0">
      <w:pPr>
        <w:pStyle w:val="a3"/>
        <w:spacing w:before="3"/>
        <w:ind w:left="0"/>
      </w:pPr>
    </w:p>
    <w:p w:rsidR="00B634E0" w:rsidRDefault="00BF348F">
      <w:pPr>
        <w:pStyle w:val="3"/>
        <w:spacing w:line="275" w:lineRule="exact"/>
      </w:pPr>
      <w:bookmarkStart w:id="0" w:name="Кіріспе."/>
      <w:bookmarkEnd w:id="0"/>
      <w:r>
        <w:rPr>
          <w:spacing w:val="-2"/>
        </w:rPr>
        <w:t>Кіріспе.</w:t>
      </w:r>
    </w:p>
    <w:p w:rsidR="00B634E0" w:rsidRDefault="00BF348F">
      <w:pPr>
        <w:pStyle w:val="a3"/>
        <w:ind w:right="1272" w:firstLine="710"/>
        <w:jc w:val="both"/>
      </w:pPr>
      <w:r>
        <w:t>Машина жасау кәсіпорындарында компьютерлік технологияны өндіріс процесінде қолдану үлкен қаржылық инвестицияларды қажет етеді. Сондықтан дұрыс шешім қабылдаудың негізгі мақсаты зауыттағы өндірістік процестің бағдарламалық платформасын дұрыс таңдау болып табылады. Негізгі тенденция компьютерлік өңдеуді енгізу, сонымен қатар, жаңа өнім шешімдерін жасау</w:t>
      </w:r>
      <w:r>
        <w:rPr>
          <w:spacing w:val="-7"/>
        </w:rPr>
        <w:t xml:space="preserve"> </w:t>
      </w:r>
      <w:r>
        <w:t>ең қымбат бағдарламалық өнімдердің негізінде болуы керектігі [1-4].</w:t>
      </w:r>
    </w:p>
    <w:p w:rsidR="00B634E0" w:rsidRDefault="00B634E0">
      <w:pPr>
        <w:pStyle w:val="a3"/>
        <w:jc w:val="both"/>
        <w:sectPr w:rsidR="00B634E0">
          <w:headerReference w:type="default" r:id="rId9"/>
          <w:footerReference w:type="even" r:id="rId10"/>
          <w:footerReference w:type="default" r:id="rId11"/>
          <w:pgSz w:w="11910" w:h="16840"/>
          <w:pgMar w:top="1480" w:right="0" w:bottom="1240" w:left="992" w:header="708" w:footer="1046" w:gutter="0"/>
          <w:cols w:space="720"/>
        </w:sectPr>
      </w:pPr>
    </w:p>
    <w:p w:rsidR="00B634E0" w:rsidRDefault="00BF348F">
      <w:pPr>
        <w:pStyle w:val="3"/>
        <w:spacing w:before="86" w:line="275" w:lineRule="exact"/>
        <w:jc w:val="both"/>
      </w:pPr>
      <w:bookmarkStart w:id="1" w:name="Материалдар_мен_тәсілдер."/>
      <w:bookmarkEnd w:id="1"/>
      <w:r>
        <w:lastRenderedPageBreak/>
        <w:t>Материалдар</w:t>
      </w:r>
      <w:r>
        <w:rPr>
          <w:spacing w:val="-4"/>
        </w:rPr>
        <w:t xml:space="preserve"> </w:t>
      </w:r>
      <w:r>
        <w:t>мен</w:t>
      </w:r>
      <w:r>
        <w:rPr>
          <w:spacing w:val="-3"/>
        </w:rPr>
        <w:t xml:space="preserve"> </w:t>
      </w:r>
      <w:r>
        <w:rPr>
          <w:spacing w:val="-2"/>
        </w:rPr>
        <w:t>тәсілдер.</w:t>
      </w:r>
    </w:p>
    <w:p w:rsidR="00B634E0" w:rsidRDefault="00BF348F">
      <w:pPr>
        <w:pStyle w:val="a3"/>
        <w:ind w:right="1272" w:firstLine="710"/>
        <w:jc w:val="both"/>
      </w:pPr>
      <w:r>
        <w:rPr>
          <w:noProof/>
          <w:lang w:val="ru-RU" w:eastAsia="ru-RU"/>
        </w:rPr>
        <w:drawing>
          <wp:anchor distT="0" distB="0" distL="0" distR="0" simplePos="0" relativeHeight="487587840" behindDoc="1" locked="0" layoutInCell="1" allowOverlap="1">
            <wp:simplePos x="0" y="0"/>
            <wp:positionH relativeFrom="page">
              <wp:posOffset>1486535</wp:posOffset>
            </wp:positionH>
            <wp:positionV relativeFrom="paragraph">
              <wp:posOffset>1788271</wp:posOffset>
            </wp:positionV>
            <wp:extent cx="5198067" cy="194767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5198067" cy="1947672"/>
                    </a:xfrm>
                    <a:prstGeom prst="rect">
                      <a:avLst/>
                    </a:prstGeom>
                  </pic:spPr>
                </pic:pic>
              </a:graphicData>
            </a:graphic>
          </wp:anchor>
        </w:drawing>
      </w:r>
      <w:bookmarkStart w:id="2" w:name="Қазіргі_уақытта_өзекті_мәселе_-_көпсалал"/>
      <w:bookmarkEnd w:id="2"/>
      <w:r>
        <w:t>Қазіргі уақытта өзекті мәселе - көпсалалы тапсырмалармен зерттеу жүргізілетін көпсалалы модельдеу зертханасын құру, онда объект туралы толық ақпаратты, соның ішінде 3D, желі кеңістігінде тасымалдау, заманауи веб-ортаның атрибуттары бар чаттар, бейне және аудио, 3D-анимация (1-2 суреттер) және т.б. мәліметтерді қамту. Арнайы тапсырмаларды</w:t>
      </w:r>
      <w:r>
        <w:rPr>
          <w:spacing w:val="-15"/>
        </w:rPr>
        <w:t xml:space="preserve"> </w:t>
      </w:r>
      <w:r>
        <w:t>шешетін</w:t>
      </w:r>
      <w:r>
        <w:rPr>
          <w:spacing w:val="-15"/>
        </w:rPr>
        <w:t xml:space="preserve"> </w:t>
      </w:r>
      <w:r>
        <w:t>көптеген</w:t>
      </w:r>
      <w:r>
        <w:rPr>
          <w:spacing w:val="-15"/>
        </w:rPr>
        <w:t xml:space="preserve"> </w:t>
      </w:r>
      <w:r>
        <w:t>бағдарламалық</w:t>
      </w:r>
      <w:r>
        <w:rPr>
          <w:spacing w:val="-15"/>
        </w:rPr>
        <w:t xml:space="preserve"> </w:t>
      </w:r>
      <w:r>
        <w:t>құралдар</w:t>
      </w:r>
      <w:r>
        <w:rPr>
          <w:spacing w:val="-15"/>
        </w:rPr>
        <w:t xml:space="preserve"> </w:t>
      </w:r>
      <w:r>
        <w:t>бар,</w:t>
      </w:r>
      <w:r>
        <w:rPr>
          <w:spacing w:val="-15"/>
        </w:rPr>
        <w:t xml:space="preserve"> </w:t>
      </w:r>
      <w:r>
        <w:t>олардың</w:t>
      </w:r>
      <w:r>
        <w:rPr>
          <w:spacing w:val="-15"/>
        </w:rPr>
        <w:t xml:space="preserve"> </w:t>
      </w:r>
      <w:r>
        <w:t>бірі</w:t>
      </w:r>
      <w:r>
        <w:rPr>
          <w:spacing w:val="-15"/>
        </w:rPr>
        <w:t xml:space="preserve"> </w:t>
      </w:r>
      <w:r>
        <w:t>MSC</w:t>
      </w:r>
      <w:r>
        <w:rPr>
          <w:spacing w:val="-15"/>
        </w:rPr>
        <w:t xml:space="preserve"> </w:t>
      </w:r>
      <w:r>
        <w:t>Software деп аталады. Мысалы, MARC_MENTAT бағдарламасы MSC өнімі болып табылады. Бағдарламалық жасақтама беріктік, бұзылу және т.б. үшін әртүрлі дизайн нұсқаларын есептеу арқылы дизайн шешімдерінің ауқымын қамтамасыз етеді. MSC бағдарламалық жасақтамасының негізінде MARC.MENTAT, NASTRAN, RASTRAN кең бағдарламалық құралдары бар.</w:t>
      </w:r>
    </w:p>
    <w:p w:rsidR="00B634E0" w:rsidRDefault="00BF348F">
      <w:pPr>
        <w:pStyle w:val="a3"/>
        <w:spacing w:before="190"/>
        <w:ind w:left="-1" w:right="991"/>
        <w:jc w:val="center"/>
      </w:pPr>
      <w:r>
        <w:t>1</w:t>
      </w:r>
      <w:r>
        <w:rPr>
          <w:spacing w:val="-6"/>
        </w:rPr>
        <w:t xml:space="preserve"> </w:t>
      </w:r>
      <w:r>
        <w:t>сурет-2D</w:t>
      </w:r>
      <w:r>
        <w:rPr>
          <w:spacing w:val="-4"/>
        </w:rPr>
        <w:t xml:space="preserve"> </w:t>
      </w:r>
      <w:r>
        <w:t>Marc_Mentat</w:t>
      </w:r>
      <w:r>
        <w:rPr>
          <w:spacing w:val="4"/>
        </w:rPr>
        <w:t xml:space="preserve"> </w:t>
      </w:r>
      <w:r>
        <w:t>бағдарламасында</w:t>
      </w:r>
      <w:r>
        <w:rPr>
          <w:spacing w:val="-4"/>
        </w:rPr>
        <w:t xml:space="preserve"> </w:t>
      </w:r>
      <w:r>
        <w:t>бөлшекті</w:t>
      </w:r>
      <w:r>
        <w:rPr>
          <w:spacing w:val="-11"/>
        </w:rPr>
        <w:t xml:space="preserve"> </w:t>
      </w:r>
      <w:r>
        <w:rPr>
          <w:spacing w:val="-2"/>
        </w:rPr>
        <w:t>жобалау.</w:t>
      </w:r>
    </w:p>
    <w:p w:rsidR="00B634E0" w:rsidRDefault="00BF348F" w:rsidP="00BF348F">
      <w:pPr>
        <w:pStyle w:val="a4"/>
        <w:numPr>
          <w:ilvl w:val="0"/>
          <w:numId w:val="2"/>
        </w:numPr>
        <w:tabs>
          <w:tab w:val="left" w:pos="1244"/>
        </w:tabs>
        <w:spacing w:before="180" w:line="242" w:lineRule="auto"/>
        <w:ind w:right="1274" w:firstLine="710"/>
        <w:jc w:val="left"/>
        <w:rPr>
          <w:sz w:val="24"/>
        </w:rPr>
      </w:pPr>
      <w:r>
        <w:rPr>
          <w:sz w:val="24"/>
        </w:rPr>
        <w:t>суретте</w:t>
      </w:r>
      <w:r>
        <w:rPr>
          <w:spacing w:val="40"/>
          <w:sz w:val="24"/>
        </w:rPr>
        <w:t xml:space="preserve"> </w:t>
      </w:r>
      <w:r>
        <w:rPr>
          <w:sz w:val="24"/>
        </w:rPr>
        <w:t>жүктемеде</w:t>
      </w:r>
      <w:r>
        <w:rPr>
          <w:spacing w:val="40"/>
          <w:sz w:val="24"/>
        </w:rPr>
        <w:t xml:space="preserve"> </w:t>
      </w:r>
      <w:r>
        <w:rPr>
          <w:sz w:val="24"/>
        </w:rPr>
        <w:t>бір</w:t>
      </w:r>
      <w:r>
        <w:rPr>
          <w:spacing w:val="40"/>
          <w:sz w:val="24"/>
        </w:rPr>
        <w:t xml:space="preserve"> </w:t>
      </w:r>
      <w:r>
        <w:rPr>
          <w:sz w:val="24"/>
        </w:rPr>
        <w:t>бекітілген</w:t>
      </w:r>
      <w:r>
        <w:rPr>
          <w:spacing w:val="40"/>
          <w:sz w:val="24"/>
        </w:rPr>
        <w:t xml:space="preserve"> </w:t>
      </w:r>
      <w:r>
        <w:rPr>
          <w:sz w:val="24"/>
        </w:rPr>
        <w:t>нүктесі</w:t>
      </w:r>
      <w:r>
        <w:rPr>
          <w:spacing w:val="40"/>
          <w:sz w:val="24"/>
        </w:rPr>
        <w:t xml:space="preserve"> </w:t>
      </w:r>
      <w:r>
        <w:rPr>
          <w:sz w:val="24"/>
        </w:rPr>
        <w:t>бар</w:t>
      </w:r>
      <w:r>
        <w:rPr>
          <w:spacing w:val="40"/>
          <w:sz w:val="24"/>
        </w:rPr>
        <w:t xml:space="preserve"> </w:t>
      </w:r>
      <w:r>
        <w:rPr>
          <w:sz w:val="24"/>
        </w:rPr>
        <w:t>жазық</w:t>
      </w:r>
      <w:r>
        <w:rPr>
          <w:spacing w:val="40"/>
          <w:sz w:val="24"/>
        </w:rPr>
        <w:t xml:space="preserve"> </w:t>
      </w:r>
      <w:r>
        <w:rPr>
          <w:sz w:val="24"/>
        </w:rPr>
        <w:t>сырықтың</w:t>
      </w:r>
      <w:r>
        <w:rPr>
          <w:spacing w:val="40"/>
          <w:sz w:val="24"/>
        </w:rPr>
        <w:t xml:space="preserve"> </w:t>
      </w:r>
      <w:r>
        <w:rPr>
          <w:sz w:val="24"/>
        </w:rPr>
        <w:t>механикалық деформациясы бейнеленген.</w:t>
      </w:r>
    </w:p>
    <w:p w:rsidR="00B634E0" w:rsidRDefault="00BF348F">
      <w:pPr>
        <w:pStyle w:val="a3"/>
        <w:spacing w:before="39"/>
        <w:ind w:left="0"/>
        <w:rPr>
          <w:sz w:val="20"/>
        </w:rPr>
      </w:pPr>
      <w:r>
        <w:rPr>
          <w:noProof/>
          <w:sz w:val="20"/>
          <w:lang w:val="ru-RU" w:eastAsia="ru-RU"/>
        </w:rPr>
        <w:drawing>
          <wp:anchor distT="0" distB="0" distL="0" distR="0" simplePos="0" relativeHeight="487588352" behindDoc="1" locked="0" layoutInCell="1" allowOverlap="1">
            <wp:simplePos x="0" y="0"/>
            <wp:positionH relativeFrom="page">
              <wp:posOffset>1180464</wp:posOffset>
            </wp:positionH>
            <wp:positionV relativeFrom="paragraph">
              <wp:posOffset>186658</wp:posOffset>
            </wp:positionV>
            <wp:extent cx="4914830" cy="3134868"/>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4914830" cy="3134868"/>
                    </a:xfrm>
                    <a:prstGeom prst="rect">
                      <a:avLst/>
                    </a:prstGeom>
                  </pic:spPr>
                </pic:pic>
              </a:graphicData>
            </a:graphic>
          </wp:anchor>
        </w:drawing>
      </w:r>
    </w:p>
    <w:p w:rsidR="00B634E0" w:rsidRDefault="00BF348F" w:rsidP="00BF348F">
      <w:pPr>
        <w:pStyle w:val="a4"/>
        <w:numPr>
          <w:ilvl w:val="0"/>
          <w:numId w:val="2"/>
        </w:numPr>
        <w:tabs>
          <w:tab w:val="left" w:pos="181"/>
        </w:tabs>
        <w:spacing w:before="31"/>
        <w:ind w:left="181" w:right="992" w:hanging="182"/>
        <w:jc w:val="center"/>
        <w:rPr>
          <w:sz w:val="24"/>
        </w:rPr>
      </w:pPr>
      <w:r>
        <w:rPr>
          <w:sz w:val="24"/>
        </w:rPr>
        <w:t>сурет-</w:t>
      </w:r>
      <w:r>
        <w:t>Pro-Engineering</w:t>
      </w:r>
      <w:r>
        <w:rPr>
          <w:spacing w:val="-7"/>
        </w:rPr>
        <w:t xml:space="preserve"> </w:t>
      </w:r>
      <w:r>
        <w:rPr>
          <w:sz w:val="24"/>
        </w:rPr>
        <w:t>бағдарламасында</w:t>
      </w:r>
      <w:r>
        <w:rPr>
          <w:spacing w:val="-7"/>
          <w:sz w:val="24"/>
        </w:rPr>
        <w:t xml:space="preserve"> </w:t>
      </w:r>
      <w:r>
        <w:rPr>
          <w:sz w:val="24"/>
        </w:rPr>
        <w:t>профильдерді</w:t>
      </w:r>
      <w:r>
        <w:rPr>
          <w:spacing w:val="-14"/>
          <w:sz w:val="24"/>
        </w:rPr>
        <w:t xml:space="preserve"> </w:t>
      </w:r>
      <w:r>
        <w:rPr>
          <w:spacing w:val="-2"/>
          <w:sz w:val="24"/>
        </w:rPr>
        <w:t>жобалау.</w:t>
      </w:r>
    </w:p>
    <w:p w:rsidR="00B634E0" w:rsidRDefault="00B634E0">
      <w:pPr>
        <w:pStyle w:val="a3"/>
        <w:ind w:left="0"/>
      </w:pPr>
    </w:p>
    <w:p w:rsidR="00B634E0" w:rsidRDefault="00BF348F">
      <w:pPr>
        <w:pStyle w:val="a3"/>
        <w:spacing w:line="242" w:lineRule="auto"/>
        <w:ind w:right="1270" w:firstLine="710"/>
        <w:jc w:val="both"/>
      </w:pPr>
      <w:r>
        <w:t>2-суретте Pro-Engineering жобалау бағдарламалық құралында қозғалтқыш ф</w:t>
      </w:r>
      <w:bookmarkStart w:id="3" w:name="_GoBack"/>
      <w:bookmarkEnd w:id="3"/>
      <w:r>
        <w:t>рагментінің</w:t>
      </w:r>
      <w:r>
        <w:rPr>
          <w:spacing w:val="-8"/>
        </w:rPr>
        <w:t xml:space="preserve"> </w:t>
      </w:r>
      <w:r>
        <w:t>дизайны</w:t>
      </w:r>
      <w:r>
        <w:rPr>
          <w:spacing w:val="-12"/>
        </w:rPr>
        <w:t xml:space="preserve"> </w:t>
      </w:r>
      <w:r>
        <w:t>көрсетілген.</w:t>
      </w:r>
      <w:r>
        <w:rPr>
          <w:spacing w:val="-12"/>
        </w:rPr>
        <w:t xml:space="preserve"> </w:t>
      </w:r>
      <w:r>
        <w:t>Бұл</w:t>
      </w:r>
      <w:r>
        <w:rPr>
          <w:spacing w:val="-9"/>
        </w:rPr>
        <w:t xml:space="preserve"> </w:t>
      </w:r>
      <w:r>
        <w:t>бағдарлама</w:t>
      </w:r>
      <w:r>
        <w:rPr>
          <w:spacing w:val="-10"/>
        </w:rPr>
        <w:t xml:space="preserve"> </w:t>
      </w:r>
      <w:r>
        <w:t>жобалаудың</w:t>
      </w:r>
      <w:r>
        <w:rPr>
          <w:spacing w:val="-8"/>
        </w:rPr>
        <w:t xml:space="preserve"> </w:t>
      </w:r>
      <w:r>
        <w:t>«ортаңғы</w:t>
      </w:r>
      <w:r>
        <w:rPr>
          <w:spacing w:val="-12"/>
        </w:rPr>
        <w:t xml:space="preserve"> </w:t>
      </w:r>
      <w:r>
        <w:t>өзегіне»</w:t>
      </w:r>
      <w:r>
        <w:rPr>
          <w:spacing w:val="-14"/>
        </w:rPr>
        <w:t xml:space="preserve"> </w:t>
      </w:r>
      <w:r>
        <w:t>жатады,</w:t>
      </w:r>
    </w:p>
    <w:p w:rsidR="00B634E0" w:rsidRDefault="00B634E0">
      <w:pPr>
        <w:pStyle w:val="a3"/>
        <w:spacing w:line="242" w:lineRule="auto"/>
        <w:jc w:val="both"/>
        <w:sectPr w:rsidR="00B634E0">
          <w:pgSz w:w="11910" w:h="16840"/>
          <w:pgMar w:top="1480" w:right="0" w:bottom="1240" w:left="992" w:header="708" w:footer="1046" w:gutter="0"/>
          <w:cols w:space="720"/>
        </w:sectPr>
      </w:pPr>
    </w:p>
    <w:p w:rsidR="00B634E0" w:rsidRDefault="00BF348F">
      <w:pPr>
        <w:pStyle w:val="a3"/>
        <w:spacing w:before="82" w:line="242" w:lineRule="auto"/>
        <w:ind w:right="1281"/>
        <w:jc w:val="both"/>
      </w:pPr>
      <w:r>
        <w:lastRenderedPageBreak/>
        <w:t>төменгі деңгейдегі бағдарламалармен жақсы жұмыс істейді және NASTRAN, PATRAN және т.б. сияқты жоғары деңгейлі бағдарламаларға біріктірілген.</w:t>
      </w:r>
    </w:p>
    <w:p w:rsidR="00B634E0" w:rsidRDefault="00BF348F">
      <w:pPr>
        <w:pStyle w:val="a3"/>
        <w:ind w:right="1263" w:firstLine="710"/>
        <w:jc w:val="both"/>
      </w:pPr>
      <w:r>
        <w:t>MSC бағдарламалық жасақтамасымен жылу деректер блогының өрістерін түйіндік форматта</w:t>
      </w:r>
      <w:r>
        <w:rPr>
          <w:spacing w:val="-15"/>
        </w:rPr>
        <w:t xml:space="preserve"> </w:t>
      </w:r>
      <w:r>
        <w:t>жобалауға</w:t>
      </w:r>
      <w:r>
        <w:rPr>
          <w:spacing w:val="-15"/>
        </w:rPr>
        <w:t xml:space="preserve"> </w:t>
      </w:r>
      <w:r>
        <w:t>болады</w:t>
      </w:r>
      <w:r>
        <w:rPr>
          <w:spacing w:val="-15"/>
        </w:rPr>
        <w:t xml:space="preserve"> </w:t>
      </w:r>
      <w:r>
        <w:t>(2-4</w:t>
      </w:r>
      <w:r>
        <w:rPr>
          <w:spacing w:val="-15"/>
        </w:rPr>
        <w:t xml:space="preserve"> </w:t>
      </w:r>
      <w:r>
        <w:t>суреттер).</w:t>
      </w:r>
      <w:r>
        <w:rPr>
          <w:spacing w:val="-15"/>
        </w:rPr>
        <w:t xml:space="preserve"> </w:t>
      </w:r>
      <w:r>
        <w:t>Бұл</w:t>
      </w:r>
      <w:r>
        <w:rPr>
          <w:spacing w:val="-15"/>
        </w:rPr>
        <w:t xml:space="preserve"> </w:t>
      </w:r>
      <w:r>
        <w:t>блокта</w:t>
      </w:r>
      <w:r>
        <w:rPr>
          <w:spacing w:val="-15"/>
        </w:rPr>
        <w:t xml:space="preserve"> </w:t>
      </w:r>
      <w:r>
        <w:t>параметрлер</w:t>
      </w:r>
      <w:r>
        <w:rPr>
          <w:spacing w:val="-15"/>
        </w:rPr>
        <w:t xml:space="preserve"> </w:t>
      </w:r>
      <w:r>
        <w:t>уақытқа,</w:t>
      </w:r>
      <w:r>
        <w:rPr>
          <w:spacing w:val="-15"/>
        </w:rPr>
        <w:t xml:space="preserve"> </w:t>
      </w:r>
      <w:r>
        <w:t>температураға немесе басқа тәуелсіз айнымалыға байланысты өзгереді. Дегенмен белсенді емес денеге қатысты кездескен түйіспелердің енуіне рұқсат етіледі, бірақ егер дене қайтадан белсенді етілсе,</w:t>
      </w:r>
      <w:r>
        <w:rPr>
          <w:spacing w:val="-5"/>
        </w:rPr>
        <w:t xml:space="preserve"> </w:t>
      </w:r>
      <w:r>
        <w:t>еніп</w:t>
      </w:r>
      <w:r>
        <w:rPr>
          <w:spacing w:val="-6"/>
        </w:rPr>
        <w:t xml:space="preserve"> </w:t>
      </w:r>
      <w:r>
        <w:t>кеткен</w:t>
      </w:r>
      <w:r>
        <w:rPr>
          <w:spacing w:val="-6"/>
        </w:rPr>
        <w:t xml:space="preserve"> </w:t>
      </w:r>
      <w:r>
        <w:t>түйіндер</w:t>
      </w:r>
      <w:r>
        <w:rPr>
          <w:spacing w:val="-7"/>
        </w:rPr>
        <w:t xml:space="preserve"> </w:t>
      </w:r>
      <w:r>
        <w:t>байланысқа</w:t>
      </w:r>
      <w:r>
        <w:rPr>
          <w:spacing w:val="-8"/>
        </w:rPr>
        <w:t xml:space="preserve"> </w:t>
      </w:r>
      <w:r>
        <w:t>төзімділік</w:t>
      </w:r>
      <w:r>
        <w:rPr>
          <w:spacing w:val="-8"/>
        </w:rPr>
        <w:t xml:space="preserve"> </w:t>
      </w:r>
      <w:r>
        <w:t>аймағында</w:t>
      </w:r>
      <w:r>
        <w:rPr>
          <w:spacing w:val="-8"/>
        </w:rPr>
        <w:t xml:space="preserve"> </w:t>
      </w:r>
      <w:r>
        <w:t>болмаса,</w:t>
      </w:r>
      <w:r>
        <w:rPr>
          <w:spacing w:val="-5"/>
        </w:rPr>
        <w:t xml:space="preserve"> </w:t>
      </w:r>
      <w:r>
        <w:t>еленбейді.</w:t>
      </w:r>
      <w:r>
        <w:rPr>
          <w:spacing w:val="-5"/>
        </w:rPr>
        <w:t xml:space="preserve"> </w:t>
      </w:r>
      <w:r>
        <w:t>Басқаша айтқанда, қозғалыс бұрынғысынша алдыңғы талдау нәтижелерін 2D-3D үшін жаңа талдау үлгісіне автоматты түрде сәйкестендіруі мүмкін және Marc алдыңғы талдау нәтижелерін жаңа талдау үлгісіне автоматты түрде сәйкестендіреді.</w:t>
      </w:r>
    </w:p>
    <w:p w:rsidR="00B634E0" w:rsidRDefault="00BF348F">
      <w:pPr>
        <w:pStyle w:val="a3"/>
        <w:ind w:right="1262" w:firstLine="710"/>
        <w:jc w:val="both"/>
      </w:pPr>
      <w:r>
        <w:t>Жобалаудың келесі қадамдары бар: жергілікті (жұқа тор) талдау үлгісін жасау, жүктемелер мен шекаралық шарттарды қолдану, содан кейін жаңа үлгіге элемент пен материал қасиеттерін тағайындау. Алдыңғы талдаудың шекаралық шарттарын анықтау үшін пайдаланылатын нәтижелер файлын көрсету арқылы тапсырманы орнатуға және жіберуге</w:t>
      </w:r>
      <w:r>
        <w:rPr>
          <w:spacing w:val="-3"/>
        </w:rPr>
        <w:t xml:space="preserve"> </w:t>
      </w:r>
      <w:r>
        <w:t>болады.</w:t>
      </w:r>
      <w:r>
        <w:rPr>
          <w:spacing w:val="-5"/>
        </w:rPr>
        <w:t xml:space="preserve"> </w:t>
      </w:r>
      <w:r>
        <w:t>Шекаралар</w:t>
      </w:r>
      <w:r>
        <w:rPr>
          <w:spacing w:val="-1"/>
        </w:rPr>
        <w:t xml:space="preserve"> </w:t>
      </w:r>
      <w:r>
        <w:t>жергілікті</w:t>
      </w:r>
      <w:r>
        <w:rPr>
          <w:spacing w:val="-11"/>
        </w:rPr>
        <w:t xml:space="preserve"> </w:t>
      </w:r>
      <w:r>
        <w:t>модельден</w:t>
      </w:r>
      <w:r>
        <w:rPr>
          <w:spacing w:val="-1"/>
        </w:rPr>
        <w:t xml:space="preserve"> </w:t>
      </w:r>
      <w:r>
        <w:t>ғаламдық</w:t>
      </w:r>
      <w:r>
        <w:rPr>
          <w:spacing w:val="-9"/>
        </w:rPr>
        <w:t xml:space="preserve"> </w:t>
      </w:r>
      <w:r>
        <w:t>үлгіге</w:t>
      </w:r>
      <w:r>
        <w:rPr>
          <w:spacing w:val="-3"/>
        </w:rPr>
        <w:t xml:space="preserve"> </w:t>
      </w:r>
      <w:r>
        <w:t>жалғанатын</w:t>
      </w:r>
      <w:r>
        <w:rPr>
          <w:spacing w:val="-6"/>
        </w:rPr>
        <w:t xml:space="preserve"> </w:t>
      </w:r>
      <w:r>
        <w:t>түйіндерді көрсету</w:t>
      </w:r>
      <w:r>
        <w:rPr>
          <w:spacing w:val="-14"/>
        </w:rPr>
        <w:t xml:space="preserve"> </w:t>
      </w:r>
      <w:r>
        <w:t>арқылы</w:t>
      </w:r>
      <w:r>
        <w:rPr>
          <w:spacing w:val="-4"/>
        </w:rPr>
        <w:t xml:space="preserve"> </w:t>
      </w:r>
      <w:r>
        <w:t>анықталады.</w:t>
      </w:r>
      <w:r>
        <w:rPr>
          <w:spacing w:val="-8"/>
        </w:rPr>
        <w:t xml:space="preserve"> </w:t>
      </w:r>
      <w:r>
        <w:t>Супер</w:t>
      </w:r>
      <w:r>
        <w:rPr>
          <w:spacing w:val="-6"/>
        </w:rPr>
        <w:t xml:space="preserve"> </w:t>
      </w:r>
      <w:r>
        <w:t>пластикалық</w:t>
      </w:r>
      <w:r>
        <w:rPr>
          <w:spacing w:val="-7"/>
        </w:rPr>
        <w:t xml:space="preserve"> </w:t>
      </w:r>
      <w:r>
        <w:t>қалыптау</w:t>
      </w:r>
      <w:r>
        <w:rPr>
          <w:spacing w:val="-15"/>
        </w:rPr>
        <w:t xml:space="preserve"> </w:t>
      </w:r>
      <w:r>
        <w:t>жұмыстары</w:t>
      </w:r>
      <w:r>
        <w:rPr>
          <w:spacing w:val="-4"/>
        </w:rPr>
        <w:t xml:space="preserve"> </w:t>
      </w:r>
      <w:r>
        <w:t>бүкіл</w:t>
      </w:r>
      <w:r>
        <w:rPr>
          <w:spacing w:val="-6"/>
        </w:rPr>
        <w:t xml:space="preserve"> </w:t>
      </w:r>
      <w:r>
        <w:t>бет</w:t>
      </w:r>
      <w:r>
        <w:rPr>
          <w:spacing w:val="-5"/>
        </w:rPr>
        <w:t xml:space="preserve"> </w:t>
      </w:r>
      <w:r>
        <w:t>аймағына қолданылатын арнайы қысым жүктемесін қажет етеді. Бұл еркін шамадағы элементтің айнымалы қысымы. Marc бойынша соңғы элементтер қолданбасы</w:t>
      </w:r>
      <w:r>
        <w:rPr>
          <w:spacing w:val="40"/>
        </w:rPr>
        <w:t xml:space="preserve"> </w:t>
      </w:r>
      <w:r>
        <w:t>арқылы кез-келген параметрлер үшін энергияны есептеуге болады.</w:t>
      </w:r>
    </w:p>
    <w:p w:rsidR="00B634E0" w:rsidRDefault="00BF348F">
      <w:pPr>
        <w:pStyle w:val="a3"/>
        <w:spacing w:before="1"/>
        <w:ind w:left="0"/>
        <w:rPr>
          <w:sz w:val="20"/>
        </w:rPr>
      </w:pPr>
      <w:r>
        <w:rPr>
          <w:noProof/>
          <w:sz w:val="20"/>
          <w:lang w:val="ru-RU" w:eastAsia="ru-RU"/>
        </w:rPr>
        <w:drawing>
          <wp:anchor distT="0" distB="0" distL="0" distR="0" simplePos="0" relativeHeight="487588864" behindDoc="1" locked="0" layoutInCell="1" allowOverlap="1">
            <wp:simplePos x="0" y="0"/>
            <wp:positionH relativeFrom="page">
              <wp:posOffset>1080135</wp:posOffset>
            </wp:positionH>
            <wp:positionV relativeFrom="paragraph">
              <wp:posOffset>162363</wp:posOffset>
            </wp:positionV>
            <wp:extent cx="5616856" cy="355377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5616856" cy="3553777"/>
                    </a:xfrm>
                    <a:prstGeom prst="rect">
                      <a:avLst/>
                    </a:prstGeom>
                  </pic:spPr>
                </pic:pic>
              </a:graphicData>
            </a:graphic>
          </wp:anchor>
        </w:drawing>
      </w:r>
    </w:p>
    <w:p w:rsidR="00B634E0" w:rsidRDefault="00BF348F" w:rsidP="00BF348F">
      <w:pPr>
        <w:pStyle w:val="a4"/>
        <w:numPr>
          <w:ilvl w:val="0"/>
          <w:numId w:val="2"/>
        </w:numPr>
        <w:tabs>
          <w:tab w:val="left" w:pos="1989"/>
        </w:tabs>
        <w:spacing w:before="182"/>
        <w:ind w:left="1989" w:hanging="182"/>
        <w:jc w:val="left"/>
        <w:rPr>
          <w:sz w:val="24"/>
        </w:rPr>
      </w:pPr>
      <w:r>
        <w:rPr>
          <w:sz w:val="24"/>
        </w:rPr>
        <w:t>сурет-PATRAN</w:t>
      </w:r>
      <w:r>
        <w:rPr>
          <w:spacing w:val="-7"/>
          <w:sz w:val="24"/>
        </w:rPr>
        <w:t xml:space="preserve"> </w:t>
      </w:r>
      <w:r>
        <w:rPr>
          <w:sz w:val="24"/>
        </w:rPr>
        <w:t>бағдарламасында</w:t>
      </w:r>
      <w:r>
        <w:rPr>
          <w:spacing w:val="-4"/>
          <w:sz w:val="24"/>
        </w:rPr>
        <w:t xml:space="preserve"> </w:t>
      </w:r>
      <w:r>
        <w:rPr>
          <w:sz w:val="24"/>
        </w:rPr>
        <w:t>түйінді</w:t>
      </w:r>
      <w:r>
        <w:rPr>
          <w:spacing w:val="-8"/>
          <w:sz w:val="24"/>
        </w:rPr>
        <w:t xml:space="preserve"> </w:t>
      </w:r>
      <w:r>
        <w:rPr>
          <w:sz w:val="24"/>
        </w:rPr>
        <w:t>форматтағы</w:t>
      </w:r>
      <w:r>
        <w:rPr>
          <w:spacing w:val="-5"/>
          <w:sz w:val="24"/>
        </w:rPr>
        <w:t xml:space="preserve"> </w:t>
      </w:r>
      <w:r>
        <w:rPr>
          <w:spacing w:val="-2"/>
          <w:sz w:val="24"/>
        </w:rPr>
        <w:t>блок.</w:t>
      </w:r>
    </w:p>
    <w:p w:rsidR="00B634E0" w:rsidRDefault="00B634E0">
      <w:pPr>
        <w:pStyle w:val="a3"/>
        <w:ind w:left="0"/>
      </w:pPr>
    </w:p>
    <w:p w:rsidR="00B634E0" w:rsidRDefault="00BF348F">
      <w:pPr>
        <w:pStyle w:val="a3"/>
        <w:ind w:right="1272" w:firstLine="710"/>
        <w:jc w:val="both"/>
      </w:pPr>
      <w:r>
        <w:t>Модель көптеген элементтерге ыдырайды, мұнда әр элемент бір және тек бір доменнің бөлігі болып табылады. Бір бөліктің шекарасында орналасқан түйіндер шекарадағы барлық түйіндерде қайталанады. Бұл түйіндер доменаралық түйіндер деп аталады. Осылайша, элементтердің жалпы саны сериялық (параллель емес) іске қосумен бірдей, бірақ түйіндердің жалпы саны көп болуы мүмкін. Әр аймақтағы есептеулер қолданылатын компьютерде жеке процестермен жүзеге асырылады. Талдаудың әртүрлі кезеңдерінде процестер бір-бірімен байланысуы керек.</w:t>
      </w:r>
      <w:r>
        <w:rPr>
          <w:spacing w:val="26"/>
        </w:rPr>
        <w:t xml:space="preserve"> </w:t>
      </w:r>
      <w:r>
        <w:t>Бұл процесс байланыс хаттамасы</w:t>
      </w:r>
    </w:p>
    <w:p w:rsidR="00B634E0" w:rsidRDefault="00B634E0">
      <w:pPr>
        <w:pStyle w:val="a3"/>
        <w:jc w:val="both"/>
        <w:sectPr w:rsidR="00B634E0">
          <w:pgSz w:w="11910" w:h="16840"/>
          <w:pgMar w:top="1480" w:right="0" w:bottom="1240" w:left="992" w:header="708" w:footer="1046" w:gutter="0"/>
          <w:cols w:space="720"/>
        </w:sectPr>
      </w:pPr>
    </w:p>
    <w:p w:rsidR="00B634E0" w:rsidRDefault="00BF348F">
      <w:pPr>
        <w:pStyle w:val="a3"/>
        <w:spacing w:before="82"/>
        <w:ind w:right="1268"/>
        <w:jc w:val="both"/>
      </w:pPr>
      <w:r>
        <w:lastRenderedPageBreak/>
        <w:t>арқылы</w:t>
      </w:r>
      <w:r>
        <w:rPr>
          <w:spacing w:val="-15"/>
        </w:rPr>
        <w:t xml:space="preserve"> </w:t>
      </w:r>
      <w:r>
        <w:t>өңделеді.</w:t>
      </w:r>
      <w:r>
        <w:rPr>
          <w:spacing w:val="-15"/>
        </w:rPr>
        <w:t xml:space="preserve"> </w:t>
      </w:r>
      <w:r>
        <w:t>Әрбір</w:t>
      </w:r>
      <w:r>
        <w:rPr>
          <w:spacing w:val="-15"/>
        </w:rPr>
        <w:t xml:space="preserve"> </w:t>
      </w:r>
      <w:r>
        <w:t>кластерлік</w:t>
      </w:r>
      <w:r>
        <w:rPr>
          <w:spacing w:val="-15"/>
        </w:rPr>
        <w:t xml:space="preserve"> </w:t>
      </w:r>
      <w:r>
        <w:t>машина</w:t>
      </w:r>
      <w:r>
        <w:rPr>
          <w:spacing w:val="-15"/>
        </w:rPr>
        <w:t xml:space="preserve"> </w:t>
      </w:r>
      <w:r>
        <w:t>(түйін)</w:t>
      </w:r>
      <w:r>
        <w:rPr>
          <w:spacing w:val="-15"/>
        </w:rPr>
        <w:t xml:space="preserve"> </w:t>
      </w:r>
      <w:r>
        <w:t>көп</w:t>
      </w:r>
      <w:r>
        <w:rPr>
          <w:spacing w:val="-15"/>
        </w:rPr>
        <w:t xml:space="preserve"> </w:t>
      </w:r>
      <w:r>
        <w:t>процессорлы</w:t>
      </w:r>
      <w:r>
        <w:rPr>
          <w:spacing w:val="-15"/>
        </w:rPr>
        <w:t xml:space="preserve"> </w:t>
      </w:r>
      <w:r>
        <w:t>машина</w:t>
      </w:r>
      <w:r>
        <w:rPr>
          <w:spacing w:val="-15"/>
        </w:rPr>
        <w:t xml:space="preserve"> </w:t>
      </w:r>
      <w:r>
        <w:t>болуы</w:t>
      </w:r>
      <w:r>
        <w:rPr>
          <w:spacing w:val="-15"/>
        </w:rPr>
        <w:t xml:space="preserve"> </w:t>
      </w:r>
      <w:r>
        <w:t>мүмкін. Сондай-ақ, Marc-те матрицалық шешімді параллель орындай алатын матрицалық шешушілер</w:t>
      </w:r>
      <w:r>
        <w:rPr>
          <w:spacing w:val="-5"/>
        </w:rPr>
        <w:t xml:space="preserve"> </w:t>
      </w:r>
      <w:r>
        <w:t>бар,</w:t>
      </w:r>
      <w:r>
        <w:rPr>
          <w:spacing w:val="-3"/>
        </w:rPr>
        <w:t xml:space="preserve"> </w:t>
      </w:r>
      <w:r>
        <w:t>ал</w:t>
      </w:r>
      <w:r>
        <w:rPr>
          <w:spacing w:val="-5"/>
        </w:rPr>
        <w:t xml:space="preserve"> </w:t>
      </w:r>
      <w:r>
        <w:t>қалған</w:t>
      </w:r>
      <w:r>
        <w:rPr>
          <w:spacing w:val="-4"/>
        </w:rPr>
        <w:t xml:space="preserve"> </w:t>
      </w:r>
      <w:r>
        <w:t>талдау</w:t>
      </w:r>
      <w:r>
        <w:rPr>
          <w:spacing w:val="-10"/>
        </w:rPr>
        <w:t xml:space="preserve"> </w:t>
      </w:r>
      <w:r>
        <w:t>дәйекті</w:t>
      </w:r>
      <w:r>
        <w:rPr>
          <w:spacing w:val="-14"/>
        </w:rPr>
        <w:t xml:space="preserve"> </w:t>
      </w:r>
      <w:r>
        <w:t>түрде</w:t>
      </w:r>
      <w:r>
        <w:rPr>
          <w:spacing w:val="-6"/>
        </w:rPr>
        <w:t xml:space="preserve"> </w:t>
      </w:r>
      <w:r>
        <w:t>орындалады.</w:t>
      </w:r>
      <w:r>
        <w:rPr>
          <w:spacing w:val="-3"/>
        </w:rPr>
        <w:t xml:space="preserve"> </w:t>
      </w:r>
      <w:r>
        <w:t>Бұл</w:t>
      </w:r>
      <w:r>
        <w:rPr>
          <w:spacing w:val="-5"/>
        </w:rPr>
        <w:t xml:space="preserve"> </w:t>
      </w:r>
      <w:r>
        <w:t>бағдарламада</w:t>
      </w:r>
      <w:r>
        <w:rPr>
          <w:spacing w:val="-6"/>
        </w:rPr>
        <w:t xml:space="preserve"> </w:t>
      </w:r>
      <w:r>
        <w:t>ортақ</w:t>
      </w:r>
      <w:r>
        <w:rPr>
          <w:spacing w:val="-7"/>
        </w:rPr>
        <w:t xml:space="preserve"> </w:t>
      </w:r>
      <w:r>
        <w:t>жады бар</w:t>
      </w:r>
      <w:r>
        <w:rPr>
          <w:spacing w:val="-15"/>
        </w:rPr>
        <w:t xml:space="preserve"> </w:t>
      </w:r>
      <w:r>
        <w:t>машиналарды</w:t>
      </w:r>
      <w:r>
        <w:rPr>
          <w:spacing w:val="-15"/>
        </w:rPr>
        <w:t xml:space="preserve"> </w:t>
      </w:r>
      <w:r>
        <w:t>да,</w:t>
      </w:r>
      <w:r>
        <w:rPr>
          <w:spacing w:val="-15"/>
        </w:rPr>
        <w:t xml:space="preserve"> </w:t>
      </w:r>
      <w:r>
        <w:t>кластерлерді</w:t>
      </w:r>
      <w:r>
        <w:rPr>
          <w:spacing w:val="-15"/>
        </w:rPr>
        <w:t xml:space="preserve"> </w:t>
      </w:r>
      <w:r>
        <w:t>де</w:t>
      </w:r>
      <w:r>
        <w:rPr>
          <w:spacing w:val="-15"/>
        </w:rPr>
        <w:t xml:space="preserve"> </w:t>
      </w:r>
      <w:r>
        <w:t>қолдайтын</w:t>
      </w:r>
      <w:r>
        <w:rPr>
          <w:spacing w:val="-15"/>
        </w:rPr>
        <w:t xml:space="preserve"> </w:t>
      </w:r>
      <w:r>
        <w:t>шешім</w:t>
      </w:r>
      <w:r>
        <w:rPr>
          <w:spacing w:val="-12"/>
        </w:rPr>
        <w:t xml:space="preserve"> </w:t>
      </w:r>
      <w:r>
        <w:t>қолданылды.</w:t>
      </w:r>
      <w:r>
        <w:rPr>
          <w:spacing w:val="-15"/>
        </w:rPr>
        <w:t xml:space="preserve"> </w:t>
      </w:r>
      <w:r>
        <w:t>Бағдарлама</w:t>
      </w:r>
      <w:r>
        <w:rPr>
          <w:spacing w:val="-14"/>
        </w:rPr>
        <w:t xml:space="preserve"> </w:t>
      </w:r>
      <w:r>
        <w:t>байланыс үшін басқа блоктық бағдарламаны пайдаланады. Қолданбалы шешкіштер ортақ жады бар машиналарды қолдайды. Бұл шешкіштерді құны өте жоғары басқа бағдарламамен де пайдалануға болады [5-7].</w:t>
      </w:r>
    </w:p>
    <w:p w:rsidR="00B634E0" w:rsidRDefault="00BF348F">
      <w:pPr>
        <w:pStyle w:val="a3"/>
        <w:spacing w:before="31"/>
        <w:ind w:left="0"/>
        <w:rPr>
          <w:sz w:val="20"/>
        </w:rPr>
      </w:pPr>
      <w:r>
        <w:rPr>
          <w:noProof/>
          <w:sz w:val="20"/>
          <w:lang w:val="ru-RU" w:eastAsia="ru-RU"/>
        </w:rPr>
        <w:drawing>
          <wp:anchor distT="0" distB="0" distL="0" distR="0" simplePos="0" relativeHeight="487589376" behindDoc="1" locked="0" layoutInCell="1" allowOverlap="1">
            <wp:simplePos x="0" y="0"/>
            <wp:positionH relativeFrom="page">
              <wp:posOffset>1111250</wp:posOffset>
            </wp:positionH>
            <wp:positionV relativeFrom="paragraph">
              <wp:posOffset>181183</wp:posOffset>
            </wp:positionV>
            <wp:extent cx="5210173" cy="299694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5210173" cy="2996946"/>
                    </a:xfrm>
                    <a:prstGeom prst="rect">
                      <a:avLst/>
                    </a:prstGeom>
                  </pic:spPr>
                </pic:pic>
              </a:graphicData>
            </a:graphic>
          </wp:anchor>
        </w:drawing>
      </w:r>
    </w:p>
    <w:p w:rsidR="00B634E0" w:rsidRDefault="00B634E0">
      <w:pPr>
        <w:pStyle w:val="a3"/>
        <w:spacing w:before="219"/>
        <w:ind w:left="0"/>
      </w:pPr>
    </w:p>
    <w:p w:rsidR="00B634E0" w:rsidRDefault="00BF348F" w:rsidP="00BF348F">
      <w:pPr>
        <w:pStyle w:val="a4"/>
        <w:numPr>
          <w:ilvl w:val="0"/>
          <w:numId w:val="2"/>
        </w:numPr>
        <w:tabs>
          <w:tab w:val="left" w:pos="1485"/>
        </w:tabs>
        <w:spacing w:before="1"/>
        <w:ind w:left="1485" w:hanging="182"/>
        <w:jc w:val="left"/>
        <w:rPr>
          <w:sz w:val="24"/>
        </w:rPr>
      </w:pPr>
      <w:r>
        <w:rPr>
          <w:sz w:val="24"/>
        </w:rPr>
        <w:t>сурет-Әуе</w:t>
      </w:r>
      <w:r>
        <w:rPr>
          <w:spacing w:val="-8"/>
          <w:sz w:val="24"/>
        </w:rPr>
        <w:t xml:space="preserve"> </w:t>
      </w:r>
      <w:r>
        <w:rPr>
          <w:sz w:val="24"/>
        </w:rPr>
        <w:t>кемелерінің</w:t>
      </w:r>
      <w:r>
        <w:rPr>
          <w:spacing w:val="-3"/>
          <w:sz w:val="24"/>
        </w:rPr>
        <w:t xml:space="preserve"> </w:t>
      </w:r>
      <w:r>
        <w:rPr>
          <w:sz w:val="24"/>
        </w:rPr>
        <w:t>жүктерін</w:t>
      </w:r>
      <w:r>
        <w:rPr>
          <w:spacing w:val="-4"/>
          <w:sz w:val="24"/>
        </w:rPr>
        <w:t xml:space="preserve"> </w:t>
      </w:r>
      <w:r>
        <w:rPr>
          <w:sz w:val="24"/>
        </w:rPr>
        <w:t>MSC</w:t>
      </w:r>
      <w:r>
        <w:rPr>
          <w:spacing w:val="-6"/>
          <w:sz w:val="24"/>
        </w:rPr>
        <w:t xml:space="preserve"> </w:t>
      </w:r>
      <w:r>
        <w:rPr>
          <w:sz w:val="24"/>
        </w:rPr>
        <w:t>бағдарламасында</w:t>
      </w:r>
      <w:r>
        <w:rPr>
          <w:spacing w:val="-5"/>
          <w:sz w:val="24"/>
        </w:rPr>
        <w:t xml:space="preserve"> </w:t>
      </w:r>
      <w:r>
        <w:rPr>
          <w:spacing w:val="-2"/>
          <w:sz w:val="24"/>
        </w:rPr>
        <w:t>проекциялау.</w:t>
      </w:r>
    </w:p>
    <w:p w:rsidR="00B634E0" w:rsidRDefault="00B634E0">
      <w:pPr>
        <w:pStyle w:val="a3"/>
        <w:ind w:left="0"/>
      </w:pPr>
    </w:p>
    <w:p w:rsidR="00B634E0" w:rsidRDefault="00BF348F">
      <w:pPr>
        <w:pStyle w:val="a3"/>
        <w:ind w:right="1271" w:firstLine="710"/>
        <w:jc w:val="both"/>
      </w:pPr>
      <w:r>
        <w:t>4 суретте PATRAN бағдарламасында бөлшекті модельдеу және бөлшектерді жобалау процесі бейнеленген. Жылу жүктемелерін қолдану арқылы жобаны бағалау үшін деструктивті бақылау әдістері және құрылымның деформациялық сынақтары пайдаланылады. MSC Software бағдарлаасы 1960 жылдан бері аэроғарыш өнеркәсібінің серіктесі</w:t>
      </w:r>
      <w:r>
        <w:rPr>
          <w:spacing w:val="-1"/>
        </w:rPr>
        <w:t xml:space="preserve"> </w:t>
      </w:r>
      <w:r>
        <w:t>болып табылады. Бұл бағдарламалар тобы жоғары дәлдікпен есептеулер жасауға және жоғары жылдамдықпен модельдеуге мүмкіндік береді.</w:t>
      </w:r>
    </w:p>
    <w:p w:rsidR="00B634E0" w:rsidRDefault="00B634E0">
      <w:pPr>
        <w:pStyle w:val="a3"/>
        <w:spacing w:before="3"/>
        <w:ind w:left="0"/>
      </w:pPr>
    </w:p>
    <w:p w:rsidR="00B634E0" w:rsidRDefault="00BF348F">
      <w:pPr>
        <w:pStyle w:val="3"/>
        <w:spacing w:line="275" w:lineRule="exact"/>
      </w:pPr>
      <w:bookmarkStart w:id="4" w:name="Нәтижелер."/>
      <w:bookmarkEnd w:id="4"/>
      <w:r>
        <w:rPr>
          <w:spacing w:val="-2"/>
        </w:rPr>
        <w:t>Нәтижелер.</w:t>
      </w:r>
    </w:p>
    <w:p w:rsidR="00B634E0" w:rsidRDefault="00BF348F">
      <w:pPr>
        <w:pStyle w:val="a3"/>
        <w:ind w:right="1266" w:firstLine="710"/>
        <w:jc w:val="both"/>
      </w:pPr>
      <w:r>
        <w:t>Сондықтан отандық өнеркәсіп үшін интеграцияланған бағдарламалық платформа құру</w:t>
      </w:r>
      <w:r>
        <w:rPr>
          <w:spacing w:val="-12"/>
        </w:rPr>
        <w:t xml:space="preserve"> </w:t>
      </w:r>
      <w:r>
        <w:t>қажет.</w:t>
      </w:r>
      <w:r>
        <w:rPr>
          <w:spacing w:val="-1"/>
        </w:rPr>
        <w:t xml:space="preserve"> </w:t>
      </w:r>
      <w:r>
        <w:t>Біріктірілген</w:t>
      </w:r>
      <w:r>
        <w:rPr>
          <w:spacing w:val="-3"/>
        </w:rPr>
        <w:t xml:space="preserve"> </w:t>
      </w:r>
      <w:r>
        <w:t>бағдарламалық</w:t>
      </w:r>
      <w:r>
        <w:rPr>
          <w:spacing w:val="-6"/>
        </w:rPr>
        <w:t xml:space="preserve"> </w:t>
      </w:r>
      <w:r>
        <w:t>қамтама</w:t>
      </w:r>
      <w:r>
        <w:rPr>
          <w:spacing w:val="-5"/>
        </w:rPr>
        <w:t xml:space="preserve"> </w:t>
      </w:r>
      <w:r>
        <w:t>мысалы</w:t>
      </w:r>
      <w:r>
        <w:rPr>
          <w:spacing w:val="-2"/>
        </w:rPr>
        <w:t xml:space="preserve"> </w:t>
      </w:r>
      <w:r>
        <w:t>ретінде</w:t>
      </w:r>
      <w:r>
        <w:rPr>
          <w:spacing w:val="-5"/>
        </w:rPr>
        <w:t xml:space="preserve"> </w:t>
      </w:r>
      <w:r>
        <w:t>аспапты,</w:t>
      </w:r>
      <w:r>
        <w:rPr>
          <w:spacing w:val="-2"/>
        </w:rPr>
        <w:t xml:space="preserve"> </w:t>
      </w:r>
      <w:r>
        <w:t>технологиялық процестерді басқару құрылғыларын және технологияны басқаруды жобалау үшін Мәскеудегі Adastra Ltd компаниясы (</w:t>
      </w:r>
      <w:hyperlink r:id="rId16">
        <w:r>
          <w:t>www.adasrta.ru)</w:t>
        </w:r>
      </w:hyperlink>
      <w:r>
        <w:t xml:space="preserve"> әзірлеген Trace mode (TM6) бағдарламасы</w:t>
      </w:r>
      <w:r>
        <w:rPr>
          <w:spacing w:val="-6"/>
        </w:rPr>
        <w:t xml:space="preserve"> </w:t>
      </w:r>
      <w:r>
        <w:t>қолайлы</w:t>
      </w:r>
      <w:r>
        <w:rPr>
          <w:spacing w:val="-9"/>
        </w:rPr>
        <w:t xml:space="preserve"> </w:t>
      </w:r>
      <w:r>
        <w:t>болып</w:t>
      </w:r>
      <w:r>
        <w:rPr>
          <w:spacing w:val="-11"/>
        </w:rPr>
        <w:t xml:space="preserve"> </w:t>
      </w:r>
      <w:r>
        <w:t>табылады.</w:t>
      </w:r>
      <w:r>
        <w:rPr>
          <w:spacing w:val="-9"/>
        </w:rPr>
        <w:t xml:space="preserve"> </w:t>
      </w:r>
      <w:r>
        <w:t>Қазіргі</w:t>
      </w:r>
      <w:r>
        <w:rPr>
          <w:spacing w:val="-11"/>
        </w:rPr>
        <w:t xml:space="preserve"> </w:t>
      </w:r>
      <w:r>
        <w:t>уақытта</w:t>
      </w:r>
      <w:r>
        <w:rPr>
          <w:spacing w:val="-8"/>
        </w:rPr>
        <w:t xml:space="preserve"> </w:t>
      </w:r>
      <w:r>
        <w:t>Trace</w:t>
      </w:r>
      <w:r>
        <w:rPr>
          <w:spacing w:val="-8"/>
        </w:rPr>
        <w:t xml:space="preserve"> </w:t>
      </w:r>
      <w:r>
        <w:t>mode</w:t>
      </w:r>
      <w:r>
        <w:rPr>
          <w:spacing w:val="-8"/>
        </w:rPr>
        <w:t xml:space="preserve"> </w:t>
      </w:r>
      <w:r>
        <w:t>6</w:t>
      </w:r>
      <w:r>
        <w:rPr>
          <w:spacing w:val="-7"/>
        </w:rPr>
        <w:t xml:space="preserve"> </w:t>
      </w:r>
      <w:r>
        <w:t>өнеркәсіптің</w:t>
      </w:r>
      <w:r>
        <w:rPr>
          <w:spacing w:val="-6"/>
        </w:rPr>
        <w:t xml:space="preserve"> </w:t>
      </w:r>
      <w:r>
        <w:t>әртүрлі салаларында кеңінен қолданылады және оның кешенді дамуы бар. Осылайша, кәсіпорынның өндірістік процестерін автоматтандыру үшін бір ғана Trace mode 6 құралы қажет.</w:t>
      </w:r>
      <w:r>
        <w:rPr>
          <w:spacing w:val="-3"/>
        </w:rPr>
        <w:t xml:space="preserve"> </w:t>
      </w:r>
      <w:r>
        <w:t>Барлық</w:t>
      </w:r>
      <w:r>
        <w:rPr>
          <w:spacing w:val="-6"/>
        </w:rPr>
        <w:t xml:space="preserve"> </w:t>
      </w:r>
      <w:r>
        <w:t>деңгейдегі</w:t>
      </w:r>
      <w:r>
        <w:rPr>
          <w:spacing w:val="-14"/>
        </w:rPr>
        <w:t xml:space="preserve"> </w:t>
      </w:r>
      <w:r>
        <w:t>әрбір</w:t>
      </w:r>
      <w:r>
        <w:rPr>
          <w:spacing w:val="-5"/>
        </w:rPr>
        <w:t xml:space="preserve"> </w:t>
      </w:r>
      <w:r>
        <w:t>жоба</w:t>
      </w:r>
      <w:r>
        <w:rPr>
          <w:spacing w:val="-6"/>
        </w:rPr>
        <w:t xml:space="preserve"> </w:t>
      </w:r>
      <w:r>
        <w:t>бір</w:t>
      </w:r>
      <w:r>
        <w:rPr>
          <w:spacing w:val="-5"/>
        </w:rPr>
        <w:t xml:space="preserve"> </w:t>
      </w:r>
      <w:r>
        <w:t>құрал жүйесінде</w:t>
      </w:r>
      <w:r>
        <w:rPr>
          <w:spacing w:val="-6"/>
        </w:rPr>
        <w:t xml:space="preserve"> </w:t>
      </w:r>
      <w:r>
        <w:t>және</w:t>
      </w:r>
      <w:r>
        <w:rPr>
          <w:spacing w:val="-6"/>
        </w:rPr>
        <w:t xml:space="preserve"> </w:t>
      </w:r>
      <w:r>
        <w:t>бір</w:t>
      </w:r>
      <w:r>
        <w:rPr>
          <w:spacing w:val="-5"/>
        </w:rPr>
        <w:t xml:space="preserve"> </w:t>
      </w:r>
      <w:r>
        <w:t>жоба</w:t>
      </w:r>
      <w:r>
        <w:rPr>
          <w:spacing w:val="-6"/>
        </w:rPr>
        <w:t xml:space="preserve"> </w:t>
      </w:r>
      <w:r>
        <w:t>аясында</w:t>
      </w:r>
      <w:r>
        <w:rPr>
          <w:spacing w:val="-6"/>
        </w:rPr>
        <w:t xml:space="preserve"> </w:t>
      </w:r>
      <w:r>
        <w:t>жасалады (5-сурет). Автоматтандырылған басқару жүйесінің технологиялық дизайны деректер базасының,</w:t>
      </w:r>
      <w:r>
        <w:rPr>
          <w:spacing w:val="-15"/>
        </w:rPr>
        <w:t xml:space="preserve"> </w:t>
      </w:r>
      <w:r>
        <w:t>PLC,</w:t>
      </w:r>
      <w:r>
        <w:rPr>
          <w:spacing w:val="-15"/>
        </w:rPr>
        <w:t xml:space="preserve"> </w:t>
      </w:r>
      <w:r>
        <w:t>OPC</w:t>
      </w:r>
      <w:r>
        <w:rPr>
          <w:spacing w:val="-15"/>
        </w:rPr>
        <w:t xml:space="preserve"> </w:t>
      </w:r>
      <w:r>
        <w:t>серверінің,</w:t>
      </w:r>
      <w:r>
        <w:rPr>
          <w:spacing w:val="-15"/>
        </w:rPr>
        <w:t xml:space="preserve"> </w:t>
      </w:r>
      <w:r>
        <w:t>оператордың</w:t>
      </w:r>
      <w:r>
        <w:rPr>
          <w:spacing w:val="-15"/>
        </w:rPr>
        <w:t xml:space="preserve"> </w:t>
      </w:r>
      <w:r>
        <w:t>жұмыс</w:t>
      </w:r>
      <w:r>
        <w:rPr>
          <w:spacing w:val="-15"/>
        </w:rPr>
        <w:t xml:space="preserve"> </w:t>
      </w:r>
      <w:r>
        <w:t>орнының,</w:t>
      </w:r>
      <w:r>
        <w:rPr>
          <w:spacing w:val="-15"/>
        </w:rPr>
        <w:t xml:space="preserve"> </w:t>
      </w:r>
      <w:r>
        <w:t>жабдықтың,</w:t>
      </w:r>
      <w:r>
        <w:rPr>
          <w:spacing w:val="-15"/>
        </w:rPr>
        <w:t xml:space="preserve"> </w:t>
      </w:r>
      <w:r>
        <w:t>персоналдың, өндірістік ақпараттың және т.б. қайталануы мүмкін қажетсіз жағдайларды болдырмайды. Бақылау режимі құрылғыны жобалау процесінде бес бағдарлама тілін пайдалана алады. ТМ6</w:t>
      </w:r>
      <w:r>
        <w:rPr>
          <w:spacing w:val="70"/>
        </w:rPr>
        <w:t xml:space="preserve">  </w:t>
      </w:r>
      <w:r>
        <w:t>мүмкіндіктерінің</w:t>
      </w:r>
      <w:r>
        <w:rPr>
          <w:spacing w:val="71"/>
        </w:rPr>
        <w:t xml:space="preserve">  </w:t>
      </w:r>
      <w:r>
        <w:t>көпшілігі</w:t>
      </w:r>
      <w:r>
        <w:rPr>
          <w:spacing w:val="69"/>
        </w:rPr>
        <w:t xml:space="preserve">  </w:t>
      </w:r>
      <w:r>
        <w:t>автоматты</w:t>
      </w:r>
      <w:r>
        <w:rPr>
          <w:spacing w:val="72"/>
        </w:rPr>
        <w:t xml:space="preserve">  </w:t>
      </w:r>
      <w:r>
        <w:t>дизайнға</w:t>
      </w:r>
      <w:r>
        <w:rPr>
          <w:spacing w:val="70"/>
        </w:rPr>
        <w:t xml:space="preserve">  </w:t>
      </w:r>
      <w:r>
        <w:t>негізделген.</w:t>
      </w:r>
      <w:r>
        <w:rPr>
          <w:spacing w:val="71"/>
        </w:rPr>
        <w:t xml:space="preserve">  </w:t>
      </w:r>
      <w:r>
        <w:t>Біріктірілген</w:t>
      </w:r>
    </w:p>
    <w:p w:rsidR="00B634E0" w:rsidRDefault="00B634E0">
      <w:pPr>
        <w:pStyle w:val="a3"/>
        <w:jc w:val="both"/>
        <w:sectPr w:rsidR="00B634E0">
          <w:pgSz w:w="11910" w:h="16840"/>
          <w:pgMar w:top="1480" w:right="0" w:bottom="1240" w:left="992" w:header="708" w:footer="1046" w:gutter="0"/>
          <w:cols w:space="720"/>
        </w:sectPr>
      </w:pPr>
    </w:p>
    <w:p w:rsidR="00B634E0" w:rsidRDefault="00BF348F">
      <w:pPr>
        <w:pStyle w:val="a3"/>
        <w:spacing w:before="82"/>
        <w:ind w:right="1280"/>
        <w:jc w:val="both"/>
      </w:pPr>
      <w:r>
        <w:lastRenderedPageBreak/>
        <w:t>бағдарламалық қамтамасыз ету Trace mode 6 операциялық ресурстарының сыйымдылығына және бірнеше деңгейде өлшеу жүйесін компьютерлік жобалауға ие. Мысалы, мнемограмма, FBD блоктары, құрылымдық мәтін, диаграммалар және т.б.</w:t>
      </w:r>
    </w:p>
    <w:p w:rsidR="00B634E0" w:rsidRDefault="00BF348F">
      <w:pPr>
        <w:pStyle w:val="a3"/>
        <w:spacing w:before="3"/>
        <w:ind w:right="1267" w:firstLine="710"/>
        <w:jc w:val="both"/>
      </w:pPr>
      <w:r>
        <w:t>Құрал блогының конструкциясының мысалын қарастырайық. Өлшенген мәндер кіріс және шығыс аргументтері</w:t>
      </w:r>
      <w:r>
        <w:rPr>
          <w:spacing w:val="-8"/>
        </w:rPr>
        <w:t xml:space="preserve"> </w:t>
      </w:r>
      <w:r>
        <w:t>арқылы орнатылады. Әрбір сигналға</w:t>
      </w:r>
      <w:r>
        <w:rPr>
          <w:spacing w:val="-4"/>
        </w:rPr>
        <w:t xml:space="preserve"> </w:t>
      </w:r>
      <w:r>
        <w:t>типтік мән,</w:t>
      </w:r>
      <w:r>
        <w:rPr>
          <w:spacing w:val="-1"/>
        </w:rPr>
        <w:t xml:space="preserve"> </w:t>
      </w:r>
      <w:r>
        <w:t>разрядтар және т.б. тағайындалады, осылайша негізгі метрологиялық параметр салынады. Содан кейін математикалық функцияларға (5-сурет) FBD-блоктарының математикалық бағдарламалау тілін қолдану арқылы сигнал беріледі [8].</w:t>
      </w:r>
    </w:p>
    <w:p w:rsidR="00B634E0" w:rsidRDefault="00BF348F">
      <w:pPr>
        <w:pStyle w:val="a3"/>
        <w:spacing w:before="168"/>
        <w:ind w:left="0"/>
        <w:rPr>
          <w:sz w:val="20"/>
        </w:rPr>
      </w:pPr>
      <w:r>
        <w:rPr>
          <w:noProof/>
          <w:sz w:val="20"/>
          <w:lang w:val="ru-RU" w:eastAsia="ru-RU"/>
        </w:rPr>
        <w:drawing>
          <wp:anchor distT="0" distB="0" distL="0" distR="0" simplePos="0" relativeHeight="487589888" behindDoc="1" locked="0" layoutInCell="1" allowOverlap="1">
            <wp:simplePos x="0" y="0"/>
            <wp:positionH relativeFrom="page">
              <wp:posOffset>859789</wp:posOffset>
            </wp:positionH>
            <wp:positionV relativeFrom="paragraph">
              <wp:posOffset>268193</wp:posOffset>
            </wp:positionV>
            <wp:extent cx="5793532" cy="2199417"/>
            <wp:effectExtent l="0" t="0" r="0" b="0"/>
            <wp:wrapTopAndBottom/>
            <wp:docPr id="14" name="Image 14" descr="Отладчик FB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Отладчик FBD"/>
                    <pic:cNvPicPr/>
                  </pic:nvPicPr>
                  <pic:blipFill>
                    <a:blip r:embed="rId17" cstate="print"/>
                    <a:stretch>
                      <a:fillRect/>
                    </a:stretch>
                  </pic:blipFill>
                  <pic:spPr>
                    <a:xfrm>
                      <a:off x="0" y="0"/>
                      <a:ext cx="5793532" cy="2199417"/>
                    </a:xfrm>
                    <a:prstGeom prst="rect">
                      <a:avLst/>
                    </a:prstGeom>
                  </pic:spPr>
                </pic:pic>
              </a:graphicData>
            </a:graphic>
          </wp:anchor>
        </w:drawing>
      </w:r>
    </w:p>
    <w:p w:rsidR="00B634E0" w:rsidRDefault="00BF348F" w:rsidP="00BF348F">
      <w:pPr>
        <w:pStyle w:val="a4"/>
        <w:numPr>
          <w:ilvl w:val="0"/>
          <w:numId w:val="2"/>
        </w:numPr>
        <w:tabs>
          <w:tab w:val="left" w:pos="1442"/>
        </w:tabs>
        <w:spacing w:before="183"/>
        <w:ind w:left="1442" w:hanging="182"/>
        <w:jc w:val="left"/>
        <w:rPr>
          <w:sz w:val="24"/>
        </w:rPr>
      </w:pPr>
      <w:r>
        <w:rPr>
          <w:sz w:val="24"/>
        </w:rPr>
        <w:t>сурет-FBD-диаграммаларымен</w:t>
      </w:r>
      <w:r>
        <w:rPr>
          <w:spacing w:val="-12"/>
          <w:sz w:val="24"/>
        </w:rPr>
        <w:t xml:space="preserve"> </w:t>
      </w:r>
      <w:r>
        <w:rPr>
          <w:sz w:val="24"/>
        </w:rPr>
        <w:t>математикалық</w:t>
      </w:r>
      <w:r>
        <w:rPr>
          <w:spacing w:val="-7"/>
          <w:sz w:val="24"/>
        </w:rPr>
        <w:t xml:space="preserve"> </w:t>
      </w:r>
      <w:r>
        <w:rPr>
          <w:sz w:val="24"/>
        </w:rPr>
        <w:t>жобалаудың</w:t>
      </w:r>
      <w:r>
        <w:rPr>
          <w:spacing w:val="-4"/>
          <w:sz w:val="24"/>
        </w:rPr>
        <w:t xml:space="preserve"> </w:t>
      </w:r>
      <w:r>
        <w:rPr>
          <w:spacing w:val="-2"/>
          <w:sz w:val="24"/>
        </w:rPr>
        <w:t>принципі.</w:t>
      </w:r>
    </w:p>
    <w:p w:rsidR="00B634E0" w:rsidRDefault="00B634E0">
      <w:pPr>
        <w:pStyle w:val="a3"/>
        <w:ind w:left="0"/>
      </w:pPr>
    </w:p>
    <w:p w:rsidR="00B634E0" w:rsidRDefault="00BF348F">
      <w:pPr>
        <w:pStyle w:val="a3"/>
        <w:ind w:right="1267" w:firstLine="710"/>
        <w:jc w:val="both"/>
      </w:pPr>
      <w:r>
        <w:t>Осылайша, деректер сигналы өңделеді және математикалық модельдер түрінде әзірленеді. Автоматты құрастыру әдісі ретінде FBD әдісінің блоктары беріледі. Бағдарламалық қамтамасыз етуді іздеудің интеграцияланған режимі</w:t>
      </w:r>
      <w:r>
        <w:rPr>
          <w:spacing w:val="-2"/>
        </w:rPr>
        <w:t xml:space="preserve"> </w:t>
      </w:r>
      <w:r>
        <w:t>базалық және арнайы инженерлік білім беру шеңберінде жүргізілетін практикалық және зертханалық жұмыстар үшін қол жетімді. Кіріктірілген экономикалық модуль экономикалық есептеулер мен болжамдарды ескере</w:t>
      </w:r>
      <w:r>
        <w:rPr>
          <w:spacing w:val="-3"/>
        </w:rPr>
        <w:t xml:space="preserve"> </w:t>
      </w:r>
      <w:r>
        <w:t>отырып, жобаны құруға жағдай жасайды.</w:t>
      </w:r>
      <w:r>
        <w:rPr>
          <w:spacing w:val="-5"/>
        </w:rPr>
        <w:t xml:space="preserve"> </w:t>
      </w:r>
      <w:r>
        <w:t>Жобалар мүдделі</w:t>
      </w:r>
      <w:r>
        <w:rPr>
          <w:spacing w:val="-7"/>
        </w:rPr>
        <w:t xml:space="preserve"> </w:t>
      </w:r>
      <w:r>
        <w:t>тараптың жөндеу, тоқтап қалу және жабдықтар мен өндірістік ресурстардың ағымдағы өнімділігі сияқты материалдық ресурстарға қол жеткізуін бақылаудың бағдарламалық режимі негізінде құрылды [9-10]. ТМ6 қолдана отырып, мобильді басқару жүйесін жобалауға болады.</w:t>
      </w:r>
      <w:r>
        <w:rPr>
          <w:spacing w:val="-15"/>
        </w:rPr>
        <w:t xml:space="preserve"> </w:t>
      </w:r>
      <w:r>
        <w:t>ТМ6</w:t>
      </w:r>
      <w:r>
        <w:rPr>
          <w:spacing w:val="-11"/>
        </w:rPr>
        <w:t xml:space="preserve"> </w:t>
      </w:r>
      <w:r>
        <w:t>негізіндегі</w:t>
      </w:r>
      <w:r>
        <w:rPr>
          <w:spacing w:val="-15"/>
        </w:rPr>
        <w:t xml:space="preserve"> </w:t>
      </w:r>
      <w:r>
        <w:t>зертхана</w:t>
      </w:r>
      <w:r>
        <w:rPr>
          <w:spacing w:val="-11"/>
        </w:rPr>
        <w:t xml:space="preserve"> </w:t>
      </w:r>
      <w:r>
        <w:t>Nokia,</w:t>
      </w:r>
      <w:r>
        <w:rPr>
          <w:spacing w:val="-8"/>
        </w:rPr>
        <w:t xml:space="preserve"> </w:t>
      </w:r>
      <w:r>
        <w:t>Sony</w:t>
      </w:r>
      <w:r>
        <w:rPr>
          <w:spacing w:val="-15"/>
        </w:rPr>
        <w:t xml:space="preserve"> </w:t>
      </w:r>
      <w:r>
        <w:t>Ericsson</w:t>
      </w:r>
      <w:r>
        <w:rPr>
          <w:spacing w:val="-14"/>
        </w:rPr>
        <w:t xml:space="preserve"> </w:t>
      </w:r>
      <w:r>
        <w:t>және</w:t>
      </w:r>
      <w:r>
        <w:rPr>
          <w:spacing w:val="-11"/>
        </w:rPr>
        <w:t xml:space="preserve"> </w:t>
      </w:r>
      <w:r>
        <w:t>т.б.</w:t>
      </w:r>
      <w:r>
        <w:rPr>
          <w:spacing w:val="-12"/>
        </w:rPr>
        <w:t xml:space="preserve"> </w:t>
      </w:r>
      <w:r>
        <w:t>телефондарына</w:t>
      </w:r>
      <w:r>
        <w:rPr>
          <w:spacing w:val="-14"/>
        </w:rPr>
        <w:t xml:space="preserve"> </w:t>
      </w:r>
      <w:r>
        <w:t>негізделген онлайн бағдарламалау</w:t>
      </w:r>
      <w:r>
        <w:rPr>
          <w:spacing w:val="-2"/>
        </w:rPr>
        <w:t xml:space="preserve"> </w:t>
      </w:r>
      <w:r>
        <w:t>режимінде жұмыс істейді. Осылайша, байланыс құралдары арқылы деректер</w:t>
      </w:r>
      <w:r>
        <w:rPr>
          <w:spacing w:val="-14"/>
        </w:rPr>
        <w:t xml:space="preserve"> </w:t>
      </w:r>
      <w:r>
        <w:t>сигналдарын</w:t>
      </w:r>
      <w:r>
        <w:rPr>
          <w:spacing w:val="-13"/>
        </w:rPr>
        <w:t xml:space="preserve"> </w:t>
      </w:r>
      <w:r>
        <w:t>бағдарламалауға</w:t>
      </w:r>
      <w:r>
        <w:rPr>
          <w:spacing w:val="-15"/>
        </w:rPr>
        <w:t xml:space="preserve"> </w:t>
      </w:r>
      <w:r>
        <w:t>және</w:t>
      </w:r>
      <w:r>
        <w:rPr>
          <w:spacing w:val="-15"/>
        </w:rPr>
        <w:t xml:space="preserve"> </w:t>
      </w:r>
      <w:r>
        <w:t>жіберуге</w:t>
      </w:r>
      <w:r>
        <w:rPr>
          <w:spacing w:val="-15"/>
        </w:rPr>
        <w:t xml:space="preserve"> </w:t>
      </w:r>
      <w:r>
        <w:t>болады.Осылайша,</w:t>
      </w:r>
      <w:r>
        <w:rPr>
          <w:spacing w:val="-15"/>
        </w:rPr>
        <w:t xml:space="preserve"> </w:t>
      </w:r>
      <w:r>
        <w:t>бұл</w:t>
      </w:r>
      <w:r>
        <w:rPr>
          <w:spacing w:val="-13"/>
        </w:rPr>
        <w:t xml:space="preserve"> </w:t>
      </w:r>
      <w:r>
        <w:t>практикалық жұмыс</w:t>
      </w:r>
      <w:r>
        <w:rPr>
          <w:spacing w:val="-2"/>
        </w:rPr>
        <w:t xml:space="preserve"> </w:t>
      </w:r>
      <w:r>
        <w:t>инженерлік бағытта білім алатын студенттерге арналған дәрістер мен практикалық жұмыстар ретінде әртүрлі пәндерге енгізіле алады. Бес заманауи бағдарламалау тілі халықаралық стандарттарды қолданады: SFC (сериялық функционалдық диаграмма), LD (баспалдақ диаграммасы),</w:t>
      </w:r>
      <w:r>
        <w:rPr>
          <w:spacing w:val="-1"/>
        </w:rPr>
        <w:t xml:space="preserve"> </w:t>
      </w:r>
      <w:r>
        <w:t>FBD (функционалды</w:t>
      </w:r>
      <w:r>
        <w:rPr>
          <w:spacing w:val="-1"/>
        </w:rPr>
        <w:t xml:space="preserve"> </w:t>
      </w:r>
      <w:r>
        <w:t>блок-схема), ST</w:t>
      </w:r>
      <w:r>
        <w:rPr>
          <w:spacing w:val="-1"/>
        </w:rPr>
        <w:t xml:space="preserve"> </w:t>
      </w:r>
      <w:r>
        <w:t>(құрылымдық</w:t>
      </w:r>
      <w:r>
        <w:rPr>
          <w:spacing w:val="-4"/>
        </w:rPr>
        <w:t xml:space="preserve"> </w:t>
      </w:r>
      <w:r>
        <w:t>мәтін) және IL (нұсқаулық тізім). Терезе арқылы кәсіби бағдарламашы емес инженерлерге жұмыс жобаларын жасауға мүмкіндік береді.Оқушыларға жасалатын жоба түрін таңдауға мүмкіндік беретін "Navigator" бөлімі бар. Басқару құрылғыларын құрастыру процесінде келесі процедура қолданылады: -оператор немесе студент ресурстар/детекторлар тобын құрады, -содан кейін сигнал генераторын таңдайды. Синусоидалы, кездейсоқ және т.б. деректерді жүктеу және өңдеу үрдісі бағдарламаның кірістірілген бақылау режиміне негізделген құрылғыны құру процесін бейнелейтін қадамдар болып табылады. Білімалушылар "виртуалды" құрылғыны жасауға байланысты практикалық жаттығулар жасағанда,</w:t>
      </w:r>
      <w:r>
        <w:rPr>
          <w:spacing w:val="68"/>
        </w:rPr>
        <w:t xml:space="preserve"> </w:t>
      </w:r>
      <w:r>
        <w:t>сигналдар</w:t>
      </w:r>
      <w:r>
        <w:rPr>
          <w:spacing w:val="66"/>
        </w:rPr>
        <w:t xml:space="preserve"> </w:t>
      </w:r>
      <w:r>
        <w:t>беріледі</w:t>
      </w:r>
      <w:r>
        <w:rPr>
          <w:spacing w:val="62"/>
        </w:rPr>
        <w:t xml:space="preserve"> </w:t>
      </w:r>
      <w:r>
        <w:t>және</w:t>
      </w:r>
      <w:r>
        <w:rPr>
          <w:spacing w:val="65"/>
        </w:rPr>
        <w:t xml:space="preserve"> </w:t>
      </w:r>
      <w:r>
        <w:t>пайда</w:t>
      </w:r>
      <w:r>
        <w:rPr>
          <w:spacing w:val="65"/>
        </w:rPr>
        <w:t xml:space="preserve"> </w:t>
      </w:r>
      <w:r>
        <w:t>болған</w:t>
      </w:r>
      <w:r>
        <w:rPr>
          <w:spacing w:val="67"/>
        </w:rPr>
        <w:t xml:space="preserve"> </w:t>
      </w:r>
      <w:r>
        <w:t>шу</w:t>
      </w:r>
      <w:r>
        <w:rPr>
          <w:spacing w:val="40"/>
        </w:rPr>
        <w:t xml:space="preserve"> </w:t>
      </w:r>
      <w:r>
        <w:t>қосылады,</w:t>
      </w:r>
      <w:r>
        <w:rPr>
          <w:spacing w:val="68"/>
        </w:rPr>
        <w:t xml:space="preserve"> </w:t>
      </w:r>
      <w:r>
        <w:t>содан</w:t>
      </w:r>
      <w:r>
        <w:rPr>
          <w:spacing w:val="67"/>
        </w:rPr>
        <w:t xml:space="preserve"> </w:t>
      </w:r>
      <w:r>
        <w:t>кейін</w:t>
      </w:r>
      <w:r>
        <w:rPr>
          <w:spacing w:val="67"/>
        </w:rPr>
        <w:t xml:space="preserve"> </w:t>
      </w:r>
      <w:r>
        <w:t>ақпарат</w:t>
      </w:r>
    </w:p>
    <w:p w:rsidR="00B634E0" w:rsidRDefault="00B634E0">
      <w:pPr>
        <w:pStyle w:val="a3"/>
        <w:jc w:val="both"/>
        <w:sectPr w:rsidR="00B634E0">
          <w:pgSz w:w="11910" w:h="16840"/>
          <w:pgMar w:top="1480" w:right="0" w:bottom="1240" w:left="992" w:header="708" w:footer="1046" w:gutter="0"/>
          <w:cols w:space="720"/>
        </w:sectPr>
      </w:pPr>
    </w:p>
    <w:p w:rsidR="00B634E0" w:rsidRDefault="00BF348F">
      <w:pPr>
        <w:pStyle w:val="a3"/>
        <w:spacing w:before="82"/>
        <w:jc w:val="both"/>
      </w:pPr>
      <w:r>
        <w:lastRenderedPageBreak/>
        <w:t>дисплейде</w:t>
      </w:r>
      <w:r>
        <w:rPr>
          <w:spacing w:val="-7"/>
        </w:rPr>
        <w:t xml:space="preserve"> </w:t>
      </w:r>
      <w:r>
        <w:rPr>
          <w:spacing w:val="-2"/>
        </w:rPr>
        <w:t>көрсетіледі.</w:t>
      </w:r>
    </w:p>
    <w:p w:rsidR="00B634E0" w:rsidRDefault="00BF348F">
      <w:pPr>
        <w:pStyle w:val="a3"/>
        <w:spacing w:before="276"/>
        <w:ind w:right="1273" w:firstLine="710"/>
        <w:jc w:val="both"/>
      </w:pPr>
      <w:r>
        <w:rPr>
          <w:b/>
        </w:rPr>
        <w:t xml:space="preserve">Талқылау. </w:t>
      </w:r>
      <w:r>
        <w:t>Автоматтандырылған жобалау жүйелерінің (АЖЖ) тұжырымдамалық саласы орныққан жоқ. ISO 9001 стандарттарының негізінде жатқан процестік тәсіл деп аталатын тәсілге негізделген АЖЖ тұжырымдамалық</w:t>
      </w:r>
      <w:r>
        <w:rPr>
          <w:spacing w:val="-1"/>
        </w:rPr>
        <w:t xml:space="preserve"> </w:t>
      </w:r>
      <w:r>
        <w:t>саласының әртүрлі</w:t>
      </w:r>
      <w:r>
        <w:rPr>
          <w:spacing w:val="-8"/>
        </w:rPr>
        <w:t xml:space="preserve"> </w:t>
      </w:r>
      <w:r>
        <w:t>анықтамасы бар.</w:t>
      </w:r>
    </w:p>
    <w:p w:rsidR="00B634E0" w:rsidRDefault="00BF348F">
      <w:pPr>
        <w:pStyle w:val="a3"/>
        <w:spacing w:before="3"/>
        <w:ind w:right="1269"/>
        <w:jc w:val="both"/>
      </w:pPr>
      <w:r>
        <w:t>«Процесстік тәсілдің» халықаралық стандарттарында келесі стандарттар топтарын қарастырған жөн: ISO, IEC-те ұсынылған</w:t>
      </w:r>
      <w:r>
        <w:rPr>
          <w:spacing w:val="40"/>
        </w:rPr>
        <w:t xml:space="preserve"> </w:t>
      </w:r>
      <w:r>
        <w:t>ақпараттық технологиялар саласындағы терминдерді</w:t>
      </w:r>
      <w:r>
        <w:rPr>
          <w:spacing w:val="-11"/>
        </w:rPr>
        <w:t xml:space="preserve"> </w:t>
      </w:r>
      <w:r>
        <w:t>реттейтін</w:t>
      </w:r>
      <w:r>
        <w:rPr>
          <w:spacing w:val="-1"/>
        </w:rPr>
        <w:t xml:space="preserve"> </w:t>
      </w:r>
      <w:r>
        <w:t>ISO/IEC/IEEE 24765:2010</w:t>
      </w:r>
      <w:r>
        <w:rPr>
          <w:spacing w:val="-2"/>
        </w:rPr>
        <w:t xml:space="preserve"> </w:t>
      </w:r>
      <w:r>
        <w:t>ISO</w:t>
      </w:r>
      <w:r>
        <w:rPr>
          <w:spacing w:val="-8"/>
        </w:rPr>
        <w:t xml:space="preserve"> </w:t>
      </w:r>
      <w:r>
        <w:t>стандарты</w:t>
      </w:r>
      <w:r>
        <w:rPr>
          <w:spacing w:val="-4"/>
        </w:rPr>
        <w:t xml:space="preserve"> </w:t>
      </w:r>
      <w:r>
        <w:t>және</w:t>
      </w:r>
      <w:r>
        <w:rPr>
          <w:spacing w:val="-3"/>
        </w:rPr>
        <w:t xml:space="preserve"> </w:t>
      </w:r>
      <w:r>
        <w:t>ISO</w:t>
      </w:r>
      <w:r>
        <w:rPr>
          <w:spacing w:val="-3"/>
        </w:rPr>
        <w:t xml:space="preserve"> </w:t>
      </w:r>
      <w:r>
        <w:t>13567:1998</w:t>
      </w:r>
      <w:r>
        <w:rPr>
          <w:spacing w:val="-7"/>
        </w:rPr>
        <w:t xml:space="preserve"> </w:t>
      </w:r>
      <w:r>
        <w:t>және ISO 10303 IEEE стандарттары ISO, IEC және IEEE стандарттарында енгізілген терминдер болып табылады [11-12].</w:t>
      </w:r>
    </w:p>
    <w:p w:rsidR="00B634E0" w:rsidRDefault="00BF348F">
      <w:pPr>
        <w:pStyle w:val="a3"/>
        <w:ind w:right="1268" w:firstLine="710"/>
        <w:jc w:val="both"/>
      </w:pPr>
      <w:bookmarkStart w:id="5" w:name="Өз_кезегінде,_ITIL,_CMM/CMMI,_COBIT,_OMG"/>
      <w:bookmarkEnd w:id="5"/>
      <w:r>
        <w:t>Өз кезегінде, ITIL, CMM/CMMI, COBIT, OMG, ASME</w:t>
      </w:r>
      <w:r>
        <w:rPr>
          <w:spacing w:val="40"/>
        </w:rPr>
        <w:t xml:space="preserve"> </w:t>
      </w:r>
      <w:r>
        <w:t>халықаралық стандарттары үшін «процесстік</w:t>
      </w:r>
      <w:r>
        <w:rPr>
          <w:spacing w:val="-4"/>
        </w:rPr>
        <w:t xml:space="preserve"> </w:t>
      </w:r>
      <w:r>
        <w:t>тәсіл»</w:t>
      </w:r>
      <w:r>
        <w:rPr>
          <w:spacing w:val="-7"/>
        </w:rPr>
        <w:t xml:space="preserve"> </w:t>
      </w:r>
      <w:r>
        <w:t>негізгі</w:t>
      </w:r>
      <w:r>
        <w:rPr>
          <w:spacing w:val="-7"/>
        </w:rPr>
        <w:t xml:space="preserve"> </w:t>
      </w:r>
      <w:r>
        <w:t>болып</w:t>
      </w:r>
      <w:r>
        <w:rPr>
          <w:spacing w:val="-6"/>
        </w:rPr>
        <w:t xml:space="preserve"> </w:t>
      </w:r>
      <w:r>
        <w:t>табылмайды. ITIL,</w:t>
      </w:r>
      <w:r>
        <w:rPr>
          <w:spacing w:val="-5"/>
        </w:rPr>
        <w:t xml:space="preserve"> </w:t>
      </w:r>
      <w:r>
        <w:t>CMM/CMMI, COBIT ең</w:t>
      </w:r>
      <w:r>
        <w:rPr>
          <w:spacing w:val="-6"/>
        </w:rPr>
        <w:t xml:space="preserve"> </w:t>
      </w:r>
      <w:r>
        <w:t>алдымен процестердің жетілуін қамтамасыз етуге бағытталған. OMG және ASME сызу құралдарымен үйлесімділікке (бірлесе жұмыс істеуге) назар аударды. Осылайша, АЖЖ саласына қатысты ұғымдар аталған халықаралық стандарттарда талдануы керек.</w:t>
      </w:r>
    </w:p>
    <w:p w:rsidR="00B634E0" w:rsidRDefault="00B634E0">
      <w:pPr>
        <w:pStyle w:val="a3"/>
        <w:spacing w:before="3"/>
        <w:ind w:left="0"/>
      </w:pPr>
    </w:p>
    <w:p w:rsidR="00B634E0" w:rsidRDefault="00BF348F">
      <w:pPr>
        <w:pStyle w:val="3"/>
        <w:spacing w:line="275" w:lineRule="exact"/>
      </w:pPr>
      <w:bookmarkStart w:id="6" w:name="Қорытынды."/>
      <w:bookmarkEnd w:id="6"/>
      <w:r>
        <w:rPr>
          <w:spacing w:val="-2"/>
        </w:rPr>
        <w:t>Қорытынды.</w:t>
      </w:r>
    </w:p>
    <w:p w:rsidR="00B634E0" w:rsidRDefault="00BF348F">
      <w:pPr>
        <w:pStyle w:val="a3"/>
        <w:ind w:right="1273" w:firstLine="710"/>
        <w:jc w:val="both"/>
      </w:pPr>
      <w:r>
        <w:t>АЖЖ құралдары үшін көп деңгейлі стандарттарды жақындастыру, бағдарламалық құралдарды пайдалануды жақсартуға және күрделі өлшеу құралдарын жобалау кезінде орын</w:t>
      </w:r>
      <w:r>
        <w:rPr>
          <w:spacing w:val="-12"/>
        </w:rPr>
        <w:t xml:space="preserve"> </w:t>
      </w:r>
      <w:r>
        <w:t>алатын</w:t>
      </w:r>
      <w:r>
        <w:rPr>
          <w:spacing w:val="-11"/>
        </w:rPr>
        <w:t xml:space="preserve"> </w:t>
      </w:r>
      <w:r>
        <w:t>қателер</w:t>
      </w:r>
      <w:r>
        <w:rPr>
          <w:spacing w:val="-12"/>
        </w:rPr>
        <w:t xml:space="preserve"> </w:t>
      </w:r>
      <w:r>
        <w:t>мен</w:t>
      </w:r>
      <w:r>
        <w:rPr>
          <w:spacing w:val="-11"/>
        </w:rPr>
        <w:t xml:space="preserve"> </w:t>
      </w:r>
      <w:r>
        <w:t>дәлсіздіктерді</w:t>
      </w:r>
      <w:r>
        <w:rPr>
          <w:spacing w:val="-15"/>
        </w:rPr>
        <w:t xml:space="preserve"> </w:t>
      </w:r>
      <w:r>
        <w:t>азайтуға</w:t>
      </w:r>
      <w:r>
        <w:rPr>
          <w:spacing w:val="-9"/>
        </w:rPr>
        <w:t xml:space="preserve"> </w:t>
      </w:r>
      <w:r>
        <w:t>мүмкіндік</w:t>
      </w:r>
      <w:r>
        <w:rPr>
          <w:spacing w:val="-9"/>
        </w:rPr>
        <w:t xml:space="preserve"> </w:t>
      </w:r>
      <w:r>
        <w:t>береді.</w:t>
      </w:r>
      <w:r>
        <w:rPr>
          <w:spacing w:val="-6"/>
        </w:rPr>
        <w:t xml:space="preserve"> </w:t>
      </w:r>
      <w:r>
        <w:t>Отандық</w:t>
      </w:r>
      <w:r>
        <w:rPr>
          <w:spacing w:val="-13"/>
        </w:rPr>
        <w:t xml:space="preserve"> </w:t>
      </w:r>
      <w:r>
        <w:t>және</w:t>
      </w:r>
      <w:r>
        <w:rPr>
          <w:spacing w:val="-13"/>
        </w:rPr>
        <w:t xml:space="preserve"> </w:t>
      </w:r>
      <w:r>
        <w:t>шетелдік ұлттық стандарттарда ұсынылған терминологияны зерттей келе әр түрлі компьютерлік бағдарламаларды байланыстыра отырып, АЖЖ тұжырымдамалық аймағын анықтауда неғұрлым толық және дәйекті мәліметтерге қол жеткізу үшін виртуалды кеңістікте басқарудың кері байланыс жүйесімен толық өлшеу жүйесін құру ұсынылады.</w:t>
      </w:r>
    </w:p>
    <w:p w:rsidR="00B634E0" w:rsidRDefault="00BF348F">
      <w:pPr>
        <w:pStyle w:val="a3"/>
        <w:ind w:right="1273" w:firstLine="710"/>
        <w:jc w:val="both"/>
      </w:pPr>
      <w:r>
        <w:t>Білімалушыларды оқытуға арналған мұндай технологияларды енгізу тек автоматтандыру</w:t>
      </w:r>
      <w:r>
        <w:rPr>
          <w:spacing w:val="-2"/>
        </w:rPr>
        <w:t xml:space="preserve"> </w:t>
      </w:r>
      <w:r>
        <w:t>мен қашықтықтан басқаруды оқытуға ғана емес, сонымен қатар интернет негізін және қашықтан басқару пультін пайдалану арқылы зерттеу құнын төмендетуге мүмкіндік береді.</w:t>
      </w:r>
    </w:p>
    <w:p w:rsidR="00B634E0" w:rsidRDefault="00B634E0">
      <w:pPr>
        <w:pStyle w:val="a3"/>
        <w:spacing w:before="5"/>
        <w:ind w:left="0"/>
      </w:pPr>
    </w:p>
    <w:p w:rsidR="00B634E0" w:rsidRDefault="00BF348F">
      <w:pPr>
        <w:pStyle w:val="2"/>
        <w:ind w:right="983"/>
      </w:pPr>
      <w:bookmarkStart w:id="7" w:name="ӘДЕБИЕТТЕР"/>
      <w:bookmarkEnd w:id="7"/>
      <w:r>
        <w:rPr>
          <w:spacing w:val="-2"/>
        </w:rPr>
        <w:t>ӘДЕБИЕТТЕР</w:t>
      </w:r>
    </w:p>
    <w:p w:rsidR="00B634E0" w:rsidRDefault="00BF348F" w:rsidP="00BF348F">
      <w:pPr>
        <w:pStyle w:val="a4"/>
        <w:numPr>
          <w:ilvl w:val="0"/>
          <w:numId w:val="1"/>
        </w:numPr>
        <w:tabs>
          <w:tab w:val="left" w:pos="1699"/>
        </w:tabs>
        <w:spacing w:before="274" w:line="237" w:lineRule="auto"/>
        <w:ind w:right="1267" w:firstLine="710"/>
        <w:jc w:val="both"/>
        <w:rPr>
          <w:sz w:val="24"/>
        </w:rPr>
      </w:pPr>
      <w:r>
        <w:rPr>
          <w:sz w:val="24"/>
        </w:rPr>
        <w:t>Morokina</w:t>
      </w:r>
      <w:r>
        <w:rPr>
          <w:spacing w:val="-8"/>
          <w:sz w:val="24"/>
        </w:rPr>
        <w:t xml:space="preserve"> </w:t>
      </w:r>
      <w:r>
        <w:rPr>
          <w:sz w:val="24"/>
        </w:rPr>
        <w:t>G.S.,</w:t>
      </w:r>
      <w:r>
        <w:rPr>
          <w:spacing w:val="-9"/>
          <w:sz w:val="24"/>
        </w:rPr>
        <w:t xml:space="preserve"> </w:t>
      </w:r>
      <w:r>
        <w:rPr>
          <w:sz w:val="24"/>
        </w:rPr>
        <w:t>Umbetov</w:t>
      </w:r>
      <w:r>
        <w:rPr>
          <w:spacing w:val="-12"/>
          <w:sz w:val="24"/>
        </w:rPr>
        <w:t xml:space="preserve"> </w:t>
      </w:r>
      <w:r>
        <w:rPr>
          <w:sz w:val="24"/>
        </w:rPr>
        <w:t>U.</w:t>
      </w:r>
      <w:r>
        <w:rPr>
          <w:spacing w:val="-10"/>
          <w:sz w:val="24"/>
        </w:rPr>
        <w:t xml:space="preserve"> </w:t>
      </w:r>
      <w:r>
        <w:rPr>
          <w:sz w:val="24"/>
        </w:rPr>
        <w:t>U.</w:t>
      </w:r>
      <w:r>
        <w:rPr>
          <w:spacing w:val="-6"/>
          <w:sz w:val="24"/>
        </w:rPr>
        <w:t xml:space="preserve"> </w:t>
      </w:r>
      <w:r>
        <w:rPr>
          <w:sz w:val="24"/>
        </w:rPr>
        <w:t>The</w:t>
      </w:r>
      <w:r>
        <w:rPr>
          <w:spacing w:val="-8"/>
          <w:sz w:val="24"/>
        </w:rPr>
        <w:t xml:space="preserve"> </w:t>
      </w:r>
      <w:r>
        <w:rPr>
          <w:sz w:val="24"/>
        </w:rPr>
        <w:t>base</w:t>
      </w:r>
      <w:r>
        <w:rPr>
          <w:spacing w:val="-8"/>
          <w:sz w:val="24"/>
        </w:rPr>
        <w:t xml:space="preserve"> </w:t>
      </w:r>
      <w:r>
        <w:rPr>
          <w:sz w:val="24"/>
        </w:rPr>
        <w:t>of</w:t>
      </w:r>
      <w:r>
        <w:rPr>
          <w:spacing w:val="-15"/>
          <w:sz w:val="24"/>
        </w:rPr>
        <w:t xml:space="preserve"> </w:t>
      </w:r>
      <w:r>
        <w:rPr>
          <w:sz w:val="24"/>
        </w:rPr>
        <w:t>design</w:t>
      </w:r>
      <w:r>
        <w:rPr>
          <w:spacing w:val="-12"/>
          <w:sz w:val="24"/>
        </w:rPr>
        <w:t xml:space="preserve"> </w:t>
      </w:r>
      <w:r>
        <w:rPr>
          <w:sz w:val="24"/>
        </w:rPr>
        <w:t>devices</w:t>
      </w:r>
      <w:r>
        <w:rPr>
          <w:spacing w:val="-9"/>
          <w:sz w:val="24"/>
        </w:rPr>
        <w:t xml:space="preserve"> </w:t>
      </w:r>
      <w:r>
        <w:rPr>
          <w:sz w:val="24"/>
        </w:rPr>
        <w:t>and</w:t>
      </w:r>
      <w:r>
        <w:rPr>
          <w:spacing w:val="-3"/>
          <w:sz w:val="24"/>
        </w:rPr>
        <w:t xml:space="preserve"> </w:t>
      </w:r>
      <w:r>
        <w:rPr>
          <w:sz w:val="24"/>
        </w:rPr>
        <w:t>information</w:t>
      </w:r>
      <w:r>
        <w:rPr>
          <w:spacing w:val="-12"/>
          <w:sz w:val="24"/>
        </w:rPr>
        <w:t xml:space="preserve"> </w:t>
      </w:r>
      <w:r>
        <w:rPr>
          <w:sz w:val="24"/>
        </w:rPr>
        <w:t>control systems, Taraz, 2016. - 168 p.</w:t>
      </w:r>
    </w:p>
    <w:p w:rsidR="00B634E0" w:rsidRDefault="00BF348F" w:rsidP="00BF348F">
      <w:pPr>
        <w:pStyle w:val="a4"/>
        <w:numPr>
          <w:ilvl w:val="0"/>
          <w:numId w:val="1"/>
        </w:numPr>
        <w:tabs>
          <w:tab w:val="left" w:pos="1699"/>
        </w:tabs>
        <w:spacing w:before="3"/>
        <w:ind w:right="1270" w:firstLine="710"/>
        <w:jc w:val="both"/>
        <w:rPr>
          <w:sz w:val="24"/>
        </w:rPr>
      </w:pPr>
      <w:r>
        <w:rPr>
          <w:sz w:val="24"/>
        </w:rPr>
        <w:t>Morokina</w:t>
      </w:r>
      <w:r>
        <w:rPr>
          <w:spacing w:val="-6"/>
          <w:sz w:val="24"/>
        </w:rPr>
        <w:t xml:space="preserve"> </w:t>
      </w:r>
      <w:r>
        <w:rPr>
          <w:sz w:val="24"/>
        </w:rPr>
        <w:t>G.S.,</w:t>
      </w:r>
      <w:r>
        <w:rPr>
          <w:spacing w:val="-3"/>
          <w:sz w:val="24"/>
        </w:rPr>
        <w:t xml:space="preserve"> </w:t>
      </w:r>
      <w:r>
        <w:rPr>
          <w:sz w:val="24"/>
        </w:rPr>
        <w:t>Sergeev</w:t>
      </w:r>
      <w:r>
        <w:rPr>
          <w:spacing w:val="-10"/>
          <w:sz w:val="24"/>
        </w:rPr>
        <w:t xml:space="preserve"> </w:t>
      </w:r>
      <w:r>
        <w:rPr>
          <w:sz w:val="24"/>
        </w:rPr>
        <w:t>M.</w:t>
      </w:r>
      <w:r>
        <w:rPr>
          <w:spacing w:val="-3"/>
          <w:sz w:val="24"/>
        </w:rPr>
        <w:t xml:space="preserve"> </w:t>
      </w:r>
      <w:r>
        <w:rPr>
          <w:sz w:val="24"/>
        </w:rPr>
        <w:t>M.,</w:t>
      </w:r>
      <w:r>
        <w:rPr>
          <w:spacing w:val="-3"/>
          <w:sz w:val="24"/>
        </w:rPr>
        <w:t xml:space="preserve"> </w:t>
      </w:r>
      <w:r>
        <w:rPr>
          <w:sz w:val="24"/>
        </w:rPr>
        <w:t>Porozov</w:t>
      </w:r>
      <w:r>
        <w:rPr>
          <w:spacing w:val="-10"/>
          <w:sz w:val="24"/>
        </w:rPr>
        <w:t xml:space="preserve"> </w:t>
      </w:r>
      <w:r>
        <w:rPr>
          <w:sz w:val="24"/>
        </w:rPr>
        <w:t>I.</w:t>
      </w:r>
      <w:r>
        <w:rPr>
          <w:spacing w:val="-7"/>
          <w:sz w:val="24"/>
        </w:rPr>
        <w:t xml:space="preserve"> </w:t>
      </w:r>
      <w:r>
        <w:rPr>
          <w:sz w:val="24"/>
        </w:rPr>
        <w:t>N.</w:t>
      </w:r>
      <w:r>
        <w:rPr>
          <w:spacing w:val="-2"/>
          <w:sz w:val="24"/>
        </w:rPr>
        <w:t xml:space="preserve"> </w:t>
      </w:r>
      <w:r>
        <w:rPr>
          <w:sz w:val="24"/>
        </w:rPr>
        <w:t>Creation</w:t>
      </w:r>
      <w:r>
        <w:rPr>
          <w:spacing w:val="-10"/>
          <w:sz w:val="24"/>
        </w:rPr>
        <w:t xml:space="preserve"> </w:t>
      </w:r>
      <w:r>
        <w:rPr>
          <w:sz w:val="24"/>
        </w:rPr>
        <w:t>of</w:t>
      </w:r>
      <w:r>
        <w:rPr>
          <w:spacing w:val="-8"/>
          <w:sz w:val="24"/>
        </w:rPr>
        <w:t xml:space="preserve"> </w:t>
      </w:r>
      <w:r>
        <w:rPr>
          <w:sz w:val="24"/>
        </w:rPr>
        <w:t>measuring</w:t>
      </w:r>
      <w:r>
        <w:rPr>
          <w:spacing w:val="-5"/>
          <w:sz w:val="24"/>
        </w:rPr>
        <w:t xml:space="preserve"> </w:t>
      </w:r>
      <w:r>
        <w:rPr>
          <w:sz w:val="24"/>
        </w:rPr>
        <w:t>system</w:t>
      </w:r>
      <w:r>
        <w:rPr>
          <w:spacing w:val="-14"/>
          <w:sz w:val="24"/>
        </w:rPr>
        <w:t xml:space="preserve"> </w:t>
      </w:r>
      <w:r>
        <w:rPr>
          <w:sz w:val="24"/>
        </w:rPr>
        <w:t>on</w:t>
      </w:r>
      <w:r>
        <w:rPr>
          <w:spacing w:val="-6"/>
          <w:sz w:val="24"/>
        </w:rPr>
        <w:t xml:space="preserve"> </w:t>
      </w:r>
      <w:r>
        <w:rPr>
          <w:sz w:val="24"/>
        </w:rPr>
        <w:t>the basis of</w:t>
      </w:r>
      <w:r>
        <w:rPr>
          <w:spacing w:val="-1"/>
          <w:sz w:val="24"/>
        </w:rPr>
        <w:t xml:space="preserve"> </w:t>
      </w:r>
      <w:r>
        <w:rPr>
          <w:sz w:val="24"/>
        </w:rPr>
        <w:t>integrated</w:t>
      </w:r>
      <w:r>
        <w:rPr>
          <w:spacing w:val="-2"/>
          <w:sz w:val="24"/>
        </w:rPr>
        <w:t xml:space="preserve"> </w:t>
      </w:r>
      <w:r>
        <w:rPr>
          <w:sz w:val="24"/>
        </w:rPr>
        <w:t>program</w:t>
      </w:r>
      <w:r>
        <w:rPr>
          <w:spacing w:val="-3"/>
          <w:sz w:val="24"/>
        </w:rPr>
        <w:t xml:space="preserve"> </w:t>
      </w:r>
      <w:r>
        <w:rPr>
          <w:sz w:val="24"/>
        </w:rPr>
        <w:t>Тrace Mode 6</w:t>
      </w:r>
      <w:r>
        <w:rPr>
          <w:spacing w:val="-2"/>
          <w:sz w:val="24"/>
        </w:rPr>
        <w:t xml:space="preserve"> </w:t>
      </w:r>
      <w:r>
        <w:rPr>
          <w:sz w:val="24"/>
        </w:rPr>
        <w:t>environment at reading of</w:t>
      </w:r>
      <w:r>
        <w:rPr>
          <w:spacing w:val="-5"/>
          <w:sz w:val="24"/>
        </w:rPr>
        <w:t xml:space="preserve"> </w:t>
      </w:r>
      <w:r>
        <w:rPr>
          <w:sz w:val="24"/>
        </w:rPr>
        <w:t>remote lectures for students of</w:t>
      </w:r>
      <w:r>
        <w:rPr>
          <w:spacing w:val="80"/>
          <w:sz w:val="24"/>
        </w:rPr>
        <w:t xml:space="preserve"> </w:t>
      </w:r>
      <w:r>
        <w:rPr>
          <w:sz w:val="24"/>
        </w:rPr>
        <w:t>a speciality 200101.65, Saint-Petersburg,</w:t>
      </w:r>
      <w:r>
        <w:rPr>
          <w:spacing w:val="80"/>
          <w:sz w:val="24"/>
        </w:rPr>
        <w:t xml:space="preserve"> </w:t>
      </w:r>
      <w:r>
        <w:rPr>
          <w:sz w:val="24"/>
        </w:rPr>
        <w:t>2010. - 8p, 131p.</w:t>
      </w:r>
    </w:p>
    <w:p w:rsidR="00B634E0" w:rsidRDefault="00BF348F" w:rsidP="00BF348F">
      <w:pPr>
        <w:pStyle w:val="a4"/>
        <w:numPr>
          <w:ilvl w:val="0"/>
          <w:numId w:val="1"/>
        </w:numPr>
        <w:tabs>
          <w:tab w:val="left" w:pos="1699"/>
        </w:tabs>
        <w:spacing w:line="242" w:lineRule="auto"/>
        <w:ind w:right="1269" w:firstLine="710"/>
        <w:jc w:val="both"/>
        <w:rPr>
          <w:sz w:val="24"/>
        </w:rPr>
      </w:pPr>
      <w:r>
        <w:rPr>
          <w:sz w:val="24"/>
        </w:rPr>
        <w:t>Morokina G.S., Teaching integrated programmer Trace mode in customs manufacturing New technologies and forms of education, Saint-Petersburg, 2010. – 39-40p.</w:t>
      </w:r>
    </w:p>
    <w:p w:rsidR="00B634E0" w:rsidRDefault="00BF348F" w:rsidP="00BF348F">
      <w:pPr>
        <w:pStyle w:val="a4"/>
        <w:numPr>
          <w:ilvl w:val="0"/>
          <w:numId w:val="1"/>
        </w:numPr>
        <w:tabs>
          <w:tab w:val="left" w:pos="1699"/>
        </w:tabs>
        <w:spacing w:line="242" w:lineRule="auto"/>
        <w:ind w:right="1267" w:firstLine="710"/>
        <w:jc w:val="both"/>
        <w:rPr>
          <w:sz w:val="24"/>
        </w:rPr>
      </w:pPr>
      <w:r>
        <w:rPr>
          <w:sz w:val="24"/>
        </w:rPr>
        <w:t>Fedotov A. I., Lisin S. K., Morokina G.S. Theory of measurement, Saint- Petersburg, 2013. -324p.</w:t>
      </w:r>
    </w:p>
    <w:p w:rsidR="00B634E0" w:rsidRDefault="00BF348F" w:rsidP="00BF348F">
      <w:pPr>
        <w:pStyle w:val="a4"/>
        <w:numPr>
          <w:ilvl w:val="0"/>
          <w:numId w:val="1"/>
        </w:numPr>
        <w:tabs>
          <w:tab w:val="left" w:pos="1699"/>
        </w:tabs>
        <w:ind w:right="1267" w:firstLine="710"/>
        <w:jc w:val="both"/>
        <w:rPr>
          <w:sz w:val="24"/>
        </w:rPr>
      </w:pPr>
      <w:r>
        <w:rPr>
          <w:sz w:val="24"/>
        </w:rPr>
        <w:t>Morokina G.S., Klopov V. D., Porozov I. N. Development of virtual measuring systems based on MSC- programs Problems of mechanical engineering and mechanical engineering, Saint-Petersburg, 2010.- 85-91p.</w:t>
      </w:r>
    </w:p>
    <w:p w:rsidR="00B634E0" w:rsidRDefault="00BF348F" w:rsidP="00BF348F">
      <w:pPr>
        <w:pStyle w:val="a4"/>
        <w:numPr>
          <w:ilvl w:val="0"/>
          <w:numId w:val="1"/>
        </w:numPr>
        <w:tabs>
          <w:tab w:val="left" w:pos="1699"/>
        </w:tabs>
        <w:ind w:right="1270" w:firstLine="710"/>
        <w:jc w:val="both"/>
        <w:rPr>
          <w:sz w:val="24"/>
        </w:rPr>
      </w:pPr>
      <w:r>
        <w:rPr>
          <w:sz w:val="24"/>
        </w:rPr>
        <w:t>Morokina G.S., Yakutovych S.V., Sergeev M. M. Technology design of needle device inmeasuring system based on TRACE MODE Nondestructive testing and Diagnostics environment, materials and industrial products, Saint-Petersburg, 2010.-98-104p.</w:t>
      </w:r>
    </w:p>
    <w:p w:rsidR="00B634E0" w:rsidRDefault="00BF348F" w:rsidP="00BF348F">
      <w:pPr>
        <w:pStyle w:val="a4"/>
        <w:numPr>
          <w:ilvl w:val="0"/>
          <w:numId w:val="1"/>
        </w:numPr>
        <w:tabs>
          <w:tab w:val="left" w:pos="1699"/>
        </w:tabs>
        <w:ind w:right="1260" w:firstLine="710"/>
        <w:jc w:val="both"/>
        <w:rPr>
          <w:sz w:val="24"/>
        </w:rPr>
      </w:pPr>
      <w:r>
        <w:rPr>
          <w:sz w:val="24"/>
        </w:rPr>
        <w:t>Morokina G.S.,</w:t>
      </w:r>
      <w:r>
        <w:rPr>
          <w:spacing w:val="40"/>
          <w:sz w:val="24"/>
        </w:rPr>
        <w:t xml:space="preserve"> </w:t>
      </w:r>
      <w:r>
        <w:rPr>
          <w:sz w:val="24"/>
        </w:rPr>
        <w:t>Some aspects of</w:t>
      </w:r>
      <w:r>
        <w:rPr>
          <w:spacing w:val="-4"/>
          <w:sz w:val="24"/>
        </w:rPr>
        <w:t xml:space="preserve"> </w:t>
      </w:r>
      <w:r>
        <w:rPr>
          <w:sz w:val="24"/>
        </w:rPr>
        <w:t xml:space="preserve">teaching TRACE MODE 6.06 when lecturing to adistributed audience Innovative technologies in educational activities, Saint-Petersburg, 2009.- </w:t>
      </w:r>
      <w:r>
        <w:rPr>
          <w:spacing w:val="-2"/>
          <w:sz w:val="24"/>
        </w:rPr>
        <w:t>97-98p.</w:t>
      </w:r>
    </w:p>
    <w:p w:rsidR="00B634E0" w:rsidRDefault="00BF348F" w:rsidP="00BF348F">
      <w:pPr>
        <w:pStyle w:val="a4"/>
        <w:numPr>
          <w:ilvl w:val="0"/>
          <w:numId w:val="1"/>
        </w:numPr>
        <w:tabs>
          <w:tab w:val="left" w:pos="1700"/>
        </w:tabs>
        <w:ind w:left="1700" w:hanging="704"/>
        <w:jc w:val="both"/>
        <w:rPr>
          <w:sz w:val="24"/>
        </w:rPr>
      </w:pPr>
      <w:r>
        <w:rPr>
          <w:sz w:val="24"/>
        </w:rPr>
        <w:t>Morokina</w:t>
      </w:r>
      <w:r>
        <w:rPr>
          <w:spacing w:val="2"/>
          <w:sz w:val="24"/>
        </w:rPr>
        <w:t xml:space="preserve"> </w:t>
      </w:r>
      <w:r>
        <w:rPr>
          <w:sz w:val="24"/>
        </w:rPr>
        <w:t>G.S.,</w:t>
      </w:r>
      <w:r>
        <w:rPr>
          <w:spacing w:val="6"/>
          <w:sz w:val="24"/>
        </w:rPr>
        <w:t xml:space="preserve"> </w:t>
      </w:r>
      <w:r>
        <w:rPr>
          <w:sz w:val="24"/>
        </w:rPr>
        <w:t>Umbetov</w:t>
      </w:r>
      <w:r>
        <w:rPr>
          <w:spacing w:val="-1"/>
          <w:sz w:val="24"/>
        </w:rPr>
        <w:t xml:space="preserve"> </w:t>
      </w:r>
      <w:r>
        <w:rPr>
          <w:sz w:val="24"/>
        </w:rPr>
        <w:t>U.</w:t>
      </w:r>
      <w:r>
        <w:rPr>
          <w:spacing w:val="5"/>
          <w:sz w:val="24"/>
        </w:rPr>
        <w:t xml:space="preserve"> </w:t>
      </w:r>
      <w:r>
        <w:rPr>
          <w:sz w:val="24"/>
        </w:rPr>
        <w:t>U.,</w:t>
      </w:r>
      <w:r>
        <w:rPr>
          <w:spacing w:val="5"/>
          <w:sz w:val="24"/>
        </w:rPr>
        <w:t xml:space="preserve"> </w:t>
      </w:r>
      <w:r>
        <w:rPr>
          <w:sz w:val="24"/>
        </w:rPr>
        <w:t>Mailybayev</w:t>
      </w:r>
      <w:r>
        <w:rPr>
          <w:spacing w:val="-1"/>
          <w:sz w:val="24"/>
        </w:rPr>
        <w:t xml:space="preserve"> </w:t>
      </w:r>
      <w:r>
        <w:rPr>
          <w:sz w:val="24"/>
        </w:rPr>
        <w:t>Y.K.</w:t>
      </w:r>
      <w:r>
        <w:rPr>
          <w:spacing w:val="10"/>
          <w:sz w:val="24"/>
        </w:rPr>
        <w:t xml:space="preserve"> </w:t>
      </w:r>
      <w:r>
        <w:rPr>
          <w:sz w:val="24"/>
        </w:rPr>
        <w:t>Automation</w:t>
      </w:r>
      <w:r>
        <w:rPr>
          <w:spacing w:val="-1"/>
          <w:sz w:val="24"/>
        </w:rPr>
        <w:t xml:space="preserve"> </w:t>
      </w:r>
      <w:r>
        <w:rPr>
          <w:sz w:val="24"/>
        </w:rPr>
        <w:t>design</w:t>
      </w:r>
      <w:r>
        <w:rPr>
          <w:spacing w:val="-1"/>
          <w:sz w:val="24"/>
        </w:rPr>
        <w:t xml:space="preserve"> </w:t>
      </w:r>
      <w:r>
        <w:rPr>
          <w:sz w:val="24"/>
        </w:rPr>
        <w:t>systems</w:t>
      </w:r>
      <w:r>
        <w:rPr>
          <w:spacing w:val="6"/>
          <w:sz w:val="24"/>
        </w:rPr>
        <w:t xml:space="preserve"> </w:t>
      </w:r>
      <w:r>
        <w:rPr>
          <w:spacing w:val="-5"/>
          <w:sz w:val="24"/>
        </w:rPr>
        <w:t>for</w:t>
      </w:r>
    </w:p>
    <w:p w:rsidR="00B634E0" w:rsidRDefault="00B634E0">
      <w:pPr>
        <w:pStyle w:val="a4"/>
        <w:rPr>
          <w:sz w:val="24"/>
        </w:rPr>
        <w:sectPr w:rsidR="00B634E0">
          <w:pgSz w:w="11910" w:h="16840"/>
          <w:pgMar w:top="1480" w:right="0" w:bottom="1240" w:left="992" w:header="708" w:footer="1046" w:gutter="0"/>
          <w:cols w:space="720"/>
        </w:sectPr>
      </w:pPr>
    </w:p>
    <w:p w:rsidR="00B634E0" w:rsidRDefault="00BF348F">
      <w:pPr>
        <w:pStyle w:val="a3"/>
        <w:spacing w:before="82" w:line="242" w:lineRule="auto"/>
        <w:ind w:right="1268"/>
        <w:jc w:val="both"/>
      </w:pPr>
      <w:r>
        <w:lastRenderedPageBreak/>
        <w:t>mechanical engineering and device node design, Journal of Physics: Conference Series, 2020, 1515(3), 032061</w:t>
      </w:r>
    </w:p>
    <w:p w:rsidR="00B634E0" w:rsidRDefault="00BF348F" w:rsidP="00BF348F">
      <w:pPr>
        <w:pStyle w:val="a4"/>
        <w:numPr>
          <w:ilvl w:val="0"/>
          <w:numId w:val="1"/>
        </w:numPr>
        <w:tabs>
          <w:tab w:val="left" w:pos="1699"/>
        </w:tabs>
        <w:ind w:right="1263" w:firstLine="710"/>
        <w:jc w:val="both"/>
        <w:rPr>
          <w:sz w:val="24"/>
        </w:rPr>
      </w:pPr>
      <w:r>
        <w:rPr>
          <w:sz w:val="24"/>
        </w:rPr>
        <w:t>Morokina G.S., Umbetov U. U., Mailybayev Y.K. Computer-Aided Design Systems</w:t>
      </w:r>
      <w:r>
        <w:rPr>
          <w:spacing w:val="-8"/>
          <w:sz w:val="24"/>
        </w:rPr>
        <w:t xml:space="preserve"> </w:t>
      </w:r>
      <w:r>
        <w:rPr>
          <w:sz w:val="24"/>
        </w:rPr>
        <w:t>of</w:t>
      </w:r>
      <w:r>
        <w:rPr>
          <w:spacing w:val="-14"/>
          <w:sz w:val="24"/>
        </w:rPr>
        <w:t xml:space="preserve"> </w:t>
      </w:r>
      <w:r>
        <w:rPr>
          <w:sz w:val="24"/>
        </w:rPr>
        <w:t>Decentralization</w:t>
      </w:r>
      <w:r>
        <w:rPr>
          <w:spacing w:val="-11"/>
          <w:sz w:val="24"/>
        </w:rPr>
        <w:t xml:space="preserve"> </w:t>
      </w:r>
      <w:r>
        <w:rPr>
          <w:sz w:val="24"/>
        </w:rPr>
        <w:t>on</w:t>
      </w:r>
      <w:r>
        <w:rPr>
          <w:spacing w:val="-11"/>
          <w:sz w:val="24"/>
        </w:rPr>
        <w:t xml:space="preserve"> </w:t>
      </w:r>
      <w:r>
        <w:rPr>
          <w:sz w:val="24"/>
        </w:rPr>
        <w:t>Basis</w:t>
      </w:r>
      <w:r>
        <w:rPr>
          <w:spacing w:val="-8"/>
          <w:sz w:val="24"/>
        </w:rPr>
        <w:t xml:space="preserve"> </w:t>
      </w:r>
      <w:r>
        <w:rPr>
          <w:sz w:val="24"/>
        </w:rPr>
        <w:t>of</w:t>
      </w:r>
      <w:r>
        <w:rPr>
          <w:spacing w:val="-14"/>
          <w:sz w:val="24"/>
        </w:rPr>
        <w:t xml:space="preserve"> </w:t>
      </w:r>
      <w:r>
        <w:rPr>
          <w:sz w:val="24"/>
        </w:rPr>
        <w:t>Trace</w:t>
      </w:r>
      <w:r>
        <w:rPr>
          <w:spacing w:val="-12"/>
          <w:sz w:val="24"/>
        </w:rPr>
        <w:t xml:space="preserve"> </w:t>
      </w:r>
      <w:r>
        <w:rPr>
          <w:sz w:val="24"/>
        </w:rPr>
        <w:t>Mode</w:t>
      </w:r>
      <w:r>
        <w:rPr>
          <w:spacing w:val="-7"/>
          <w:sz w:val="24"/>
        </w:rPr>
        <w:t xml:space="preserve"> </w:t>
      </w:r>
      <w:r>
        <w:rPr>
          <w:sz w:val="24"/>
        </w:rPr>
        <w:t>in</w:t>
      </w:r>
      <w:r>
        <w:rPr>
          <w:spacing w:val="-11"/>
          <w:sz w:val="24"/>
        </w:rPr>
        <w:t xml:space="preserve"> </w:t>
      </w:r>
      <w:r>
        <w:rPr>
          <w:sz w:val="24"/>
        </w:rPr>
        <w:t>Industry,</w:t>
      </w:r>
      <w:r>
        <w:rPr>
          <w:spacing w:val="-4"/>
          <w:sz w:val="24"/>
        </w:rPr>
        <w:t xml:space="preserve"> </w:t>
      </w:r>
      <w:r>
        <w:rPr>
          <w:sz w:val="24"/>
        </w:rPr>
        <w:t>Proceedings -</w:t>
      </w:r>
      <w:r>
        <w:rPr>
          <w:spacing w:val="-4"/>
          <w:sz w:val="24"/>
        </w:rPr>
        <w:t xml:space="preserve"> </w:t>
      </w:r>
      <w:r>
        <w:rPr>
          <w:sz w:val="24"/>
        </w:rPr>
        <w:t>2019</w:t>
      </w:r>
      <w:r>
        <w:rPr>
          <w:spacing w:val="-11"/>
          <w:sz w:val="24"/>
        </w:rPr>
        <w:t xml:space="preserve"> </w:t>
      </w:r>
      <w:r>
        <w:rPr>
          <w:sz w:val="24"/>
        </w:rPr>
        <w:t>International Russian Automation Conference, RusAutoCon 2019, 2019, 8867817</w:t>
      </w:r>
    </w:p>
    <w:p w:rsidR="00B634E0" w:rsidRDefault="00BF348F" w:rsidP="00BF348F">
      <w:pPr>
        <w:pStyle w:val="a4"/>
        <w:numPr>
          <w:ilvl w:val="0"/>
          <w:numId w:val="1"/>
        </w:numPr>
        <w:tabs>
          <w:tab w:val="left" w:pos="1699"/>
        </w:tabs>
        <w:ind w:right="1267" w:firstLine="710"/>
        <w:jc w:val="both"/>
        <w:rPr>
          <w:sz w:val="24"/>
        </w:rPr>
      </w:pPr>
      <w:r>
        <w:rPr>
          <w:sz w:val="24"/>
        </w:rPr>
        <w:t>Mailybayev,</w:t>
      </w:r>
      <w:r>
        <w:rPr>
          <w:spacing w:val="-15"/>
          <w:sz w:val="24"/>
        </w:rPr>
        <w:t xml:space="preserve"> </w:t>
      </w:r>
      <w:r>
        <w:rPr>
          <w:sz w:val="24"/>
        </w:rPr>
        <w:t>Y.,</w:t>
      </w:r>
      <w:r>
        <w:rPr>
          <w:spacing w:val="-6"/>
          <w:sz w:val="24"/>
        </w:rPr>
        <w:t xml:space="preserve"> </w:t>
      </w:r>
      <w:r>
        <w:rPr>
          <w:sz w:val="24"/>
        </w:rPr>
        <w:t>Muratbekova,</w:t>
      </w:r>
      <w:r>
        <w:rPr>
          <w:spacing w:val="-15"/>
          <w:sz w:val="24"/>
        </w:rPr>
        <w:t xml:space="preserve"> </w:t>
      </w:r>
      <w:r>
        <w:rPr>
          <w:sz w:val="24"/>
        </w:rPr>
        <w:t>G.,</w:t>
      </w:r>
      <w:r>
        <w:rPr>
          <w:spacing w:val="-5"/>
          <w:sz w:val="24"/>
        </w:rPr>
        <w:t xml:space="preserve"> </w:t>
      </w:r>
      <w:r>
        <w:rPr>
          <w:sz w:val="24"/>
        </w:rPr>
        <w:t>Altayeva,</w:t>
      </w:r>
      <w:r>
        <w:rPr>
          <w:spacing w:val="-15"/>
          <w:sz w:val="24"/>
        </w:rPr>
        <w:t xml:space="preserve"> </w:t>
      </w:r>
      <w:r>
        <w:rPr>
          <w:sz w:val="24"/>
        </w:rPr>
        <w:t>Z.,</w:t>
      </w:r>
      <w:r>
        <w:rPr>
          <w:spacing w:val="-2"/>
          <w:sz w:val="24"/>
        </w:rPr>
        <w:t xml:space="preserve"> </w:t>
      </w:r>
      <w:r>
        <w:rPr>
          <w:sz w:val="24"/>
        </w:rPr>
        <w:t>Zhatkanbayev,</w:t>
      </w:r>
      <w:r>
        <w:rPr>
          <w:spacing w:val="-15"/>
          <w:sz w:val="24"/>
        </w:rPr>
        <w:t xml:space="preserve"> </w:t>
      </w:r>
      <w:r>
        <w:rPr>
          <w:sz w:val="24"/>
        </w:rPr>
        <w:t>O.</w:t>
      </w:r>
      <w:r>
        <w:rPr>
          <w:spacing w:val="-15"/>
          <w:sz w:val="24"/>
        </w:rPr>
        <w:t xml:space="preserve"> </w:t>
      </w:r>
      <w:r>
        <w:rPr>
          <w:sz w:val="24"/>
        </w:rPr>
        <w:t>Development</w:t>
      </w:r>
      <w:r>
        <w:rPr>
          <w:spacing w:val="-13"/>
          <w:sz w:val="24"/>
        </w:rPr>
        <w:t xml:space="preserve"> </w:t>
      </w:r>
      <w:r>
        <w:rPr>
          <w:sz w:val="24"/>
        </w:rPr>
        <w:t>of models and improvement of methods for formalization of design problems and automating technical and operational works of railway stations, Eastern-European Journal of Enterprise Technologies, 2022, 4(3-118), 8–9p.</w:t>
      </w:r>
    </w:p>
    <w:p w:rsidR="00B634E0" w:rsidRDefault="00BF348F" w:rsidP="00BF348F">
      <w:pPr>
        <w:pStyle w:val="a4"/>
        <w:numPr>
          <w:ilvl w:val="0"/>
          <w:numId w:val="1"/>
        </w:numPr>
        <w:tabs>
          <w:tab w:val="left" w:pos="1700"/>
        </w:tabs>
        <w:spacing w:line="275" w:lineRule="exact"/>
        <w:ind w:left="1700" w:hanging="704"/>
        <w:jc w:val="both"/>
        <w:rPr>
          <w:sz w:val="24"/>
        </w:rPr>
      </w:pPr>
      <w:r>
        <w:rPr>
          <w:sz w:val="24"/>
        </w:rPr>
        <w:t>ISO/IEC/IEEE</w:t>
      </w:r>
      <w:r>
        <w:rPr>
          <w:spacing w:val="-4"/>
          <w:sz w:val="24"/>
        </w:rPr>
        <w:t xml:space="preserve"> </w:t>
      </w:r>
      <w:r>
        <w:rPr>
          <w:sz w:val="24"/>
        </w:rPr>
        <w:t>24765:2010</w:t>
      </w:r>
      <w:r>
        <w:rPr>
          <w:spacing w:val="-9"/>
          <w:sz w:val="24"/>
        </w:rPr>
        <w:t xml:space="preserve"> </w:t>
      </w:r>
      <w:r>
        <w:rPr>
          <w:sz w:val="24"/>
        </w:rPr>
        <w:t>System</w:t>
      </w:r>
      <w:r>
        <w:rPr>
          <w:spacing w:val="-13"/>
          <w:sz w:val="24"/>
        </w:rPr>
        <w:t xml:space="preserve"> </w:t>
      </w:r>
      <w:r>
        <w:rPr>
          <w:sz w:val="24"/>
        </w:rPr>
        <w:t>and</w:t>
      </w:r>
      <w:r>
        <w:rPr>
          <w:spacing w:val="-1"/>
          <w:sz w:val="24"/>
        </w:rPr>
        <w:t xml:space="preserve"> </w:t>
      </w:r>
      <w:r>
        <w:rPr>
          <w:sz w:val="24"/>
        </w:rPr>
        <w:t>software</w:t>
      </w:r>
      <w:r>
        <w:rPr>
          <w:spacing w:val="-6"/>
          <w:sz w:val="24"/>
        </w:rPr>
        <w:t xml:space="preserve"> </w:t>
      </w:r>
      <w:r>
        <w:rPr>
          <w:sz w:val="24"/>
        </w:rPr>
        <w:t>engineering</w:t>
      </w:r>
      <w:r>
        <w:rPr>
          <w:spacing w:val="-4"/>
          <w:sz w:val="24"/>
        </w:rPr>
        <w:t xml:space="preserve"> </w:t>
      </w:r>
      <w:r>
        <w:rPr>
          <w:sz w:val="24"/>
        </w:rPr>
        <w:t>(Geneva: ISO)</w:t>
      </w:r>
      <w:r>
        <w:rPr>
          <w:spacing w:val="2"/>
          <w:sz w:val="24"/>
        </w:rPr>
        <w:t xml:space="preserve"> </w:t>
      </w:r>
      <w:r>
        <w:rPr>
          <w:spacing w:val="-2"/>
          <w:sz w:val="24"/>
        </w:rPr>
        <w:t>410p.</w:t>
      </w:r>
    </w:p>
    <w:p w:rsidR="00B634E0" w:rsidRDefault="00BF348F" w:rsidP="00BF348F">
      <w:pPr>
        <w:pStyle w:val="a4"/>
        <w:numPr>
          <w:ilvl w:val="0"/>
          <w:numId w:val="1"/>
        </w:numPr>
        <w:tabs>
          <w:tab w:val="left" w:pos="1699"/>
        </w:tabs>
        <w:spacing w:line="242" w:lineRule="auto"/>
        <w:ind w:right="1263" w:firstLine="710"/>
        <w:jc w:val="both"/>
        <w:rPr>
          <w:sz w:val="24"/>
        </w:rPr>
      </w:pPr>
      <w:r>
        <w:rPr>
          <w:sz w:val="24"/>
        </w:rPr>
        <w:t>ISO 9000: 2005 Quality management systems</w:t>
      </w:r>
      <w:r>
        <w:rPr>
          <w:spacing w:val="40"/>
          <w:sz w:val="24"/>
        </w:rPr>
        <w:t xml:space="preserve"> </w:t>
      </w:r>
      <w:r>
        <w:rPr>
          <w:sz w:val="24"/>
        </w:rPr>
        <w:t>Fundamentals and vocabulary (Geneva) 30p.</w:t>
      </w:r>
    </w:p>
    <w:sectPr w:rsidR="00B634E0">
      <w:pgSz w:w="11910" w:h="16840"/>
      <w:pgMar w:top="1480" w:right="0" w:bottom="1240" w:left="992" w:header="708" w:footer="10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875" w:rsidRDefault="000B3875">
      <w:r>
        <w:separator/>
      </w:r>
    </w:p>
  </w:endnote>
  <w:endnote w:type="continuationSeparator" w:id="0">
    <w:p w:rsidR="000B3875" w:rsidRDefault="000B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E0" w:rsidRDefault="00BF348F">
    <w:pPr>
      <w:pStyle w:val="a3"/>
      <w:spacing w:line="14" w:lineRule="auto"/>
      <w:ind w:left="0"/>
      <w:rPr>
        <w:sz w:val="20"/>
      </w:rPr>
    </w:pPr>
    <w:r>
      <w:rPr>
        <w:noProof/>
        <w:sz w:val="20"/>
        <w:lang w:val="ru-RU" w:eastAsia="ru-RU"/>
      </w:rPr>
      <mc:AlternateContent>
        <mc:Choice Requires="wps">
          <w:drawing>
            <wp:anchor distT="0" distB="0" distL="0" distR="0" simplePos="0" relativeHeight="251663360" behindDoc="1" locked="0" layoutInCell="1" allowOverlap="1">
              <wp:simplePos x="0" y="0"/>
              <wp:positionH relativeFrom="page">
                <wp:posOffset>772972</wp:posOffset>
              </wp:positionH>
              <wp:positionV relativeFrom="page">
                <wp:posOffset>9888253</wp:posOffset>
              </wp:positionV>
              <wp:extent cx="2794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rsidR="00B634E0" w:rsidRDefault="00B634E0">
                          <w:pPr>
                            <w:pStyle w:val="a3"/>
                            <w:spacing w:before="10"/>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60.85pt;margin-top:778.6pt;width:22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" filled="f" stroked="f">
              <v:path arrowok="t"/>
              <v:textbox inset="0,0,0,0">
                <w:txbxContent>
                  <w:p w:rsidR="00B634E0" w:rsidRDefault="00B634E0">
                    <w:pPr>
                      <w:pStyle w:val="a3"/>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E0" w:rsidRDefault="00B634E0">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875" w:rsidRDefault="000B3875">
      <w:r>
        <w:separator/>
      </w:r>
    </w:p>
  </w:footnote>
  <w:footnote w:type="continuationSeparator" w:id="0">
    <w:p w:rsidR="000B3875" w:rsidRDefault="000B3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4E0" w:rsidRDefault="00BF348F" w:rsidP="00493F53">
    <w:pPr>
      <w:pStyle w:val="a3"/>
      <w:tabs>
        <w:tab w:val="left" w:pos="1290"/>
      </w:tabs>
      <w:spacing w:line="14" w:lineRule="auto"/>
      <w:ind w:left="0"/>
      <w:rPr>
        <w:sz w:val="20"/>
      </w:rPr>
    </w:pPr>
    <w:r>
      <w:rPr>
        <w:noProof/>
        <w:sz w:val="20"/>
        <w:lang w:val="ru-RU" w:eastAsia="ru-RU"/>
      </w:rPr>
      <mc:AlternateContent>
        <mc:Choice Requires="wps">
          <w:drawing>
            <wp:anchor distT="0" distB="0" distL="0" distR="0" simplePos="0" relativeHeight="251653120" behindDoc="1" locked="0" layoutInCell="1" allowOverlap="1">
              <wp:simplePos x="0" y="0"/>
              <wp:positionH relativeFrom="page">
                <wp:posOffset>819708</wp:posOffset>
              </wp:positionH>
              <wp:positionV relativeFrom="page">
                <wp:posOffset>436693</wp:posOffset>
              </wp:positionV>
              <wp:extent cx="5928360" cy="3009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8360" cy="300990"/>
                      </a:xfrm>
                      <a:prstGeom prst="rect">
                        <a:avLst/>
                      </a:prstGeom>
                    </wps:spPr>
                    <wps:txbx>
                      <w:txbxContent>
                        <w:p w:rsidR="00B634E0" w:rsidRDefault="00B634E0">
                          <w:pPr>
                            <w:tabs>
                              <w:tab w:val="left" w:pos="4312"/>
                              <w:tab w:val="left" w:pos="5878"/>
                            </w:tabs>
                            <w:spacing w:before="13" w:line="242" w:lineRule="auto"/>
                            <w:ind w:left="3736" w:right="18" w:hanging="3717"/>
                            <w:rPr>
                              <w:sz w:val="19"/>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64.55pt;margin-top:34.4pt;width:466.8pt;height:23.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" filled="f" stroked="f">
              <v:path arrowok="t"/>
              <v:textbox inset="0,0,0,0">
                <w:txbxContent>
                  <w:p w:rsidR="00B634E0" w:rsidRDefault="00B634E0">
                    <w:pPr>
                      <w:tabs>
                        <w:tab w:val="left" w:pos="4312"/>
                        <w:tab w:val="left" w:pos="5878"/>
                      </w:tabs>
                      <w:spacing w:before="13" w:line="242" w:lineRule="auto"/>
                      <w:ind w:left="3736" w:right="18" w:hanging="3717"/>
                      <w:rPr>
                        <w:sz w:val="19"/>
                      </w:rPr>
                    </w:pPr>
                  </w:p>
                </w:txbxContent>
              </v:textbox>
              <w10:wrap anchorx="page" anchory="page"/>
            </v:shape>
          </w:pict>
        </mc:Fallback>
      </mc:AlternateContent>
    </w:r>
    <w:r w:rsidR="00493F53">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85414"/>
    <w:multiLevelType w:val="hybridMultilevel"/>
    <w:tmpl w:val="AF54D894"/>
    <w:lvl w:ilvl="0" w:tplc="664CE42E">
      <w:start w:val="1"/>
      <w:numFmt w:val="decimal"/>
      <w:lvlText w:val="%1"/>
      <w:lvlJc w:val="left"/>
      <w:pPr>
        <w:ind w:left="285" w:hanging="250"/>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1" w:tplc="55C00A60">
      <w:numFmt w:val="bullet"/>
      <w:lvlText w:val="•"/>
      <w:lvlJc w:val="left"/>
      <w:pPr>
        <w:ind w:left="1343" w:hanging="250"/>
      </w:pPr>
      <w:rPr>
        <w:rFonts w:hint="default"/>
        <w:lang w:val="kk-KZ" w:eastAsia="en-US" w:bidi="ar-SA"/>
      </w:rPr>
    </w:lvl>
    <w:lvl w:ilvl="2" w:tplc="87B01510">
      <w:numFmt w:val="bullet"/>
      <w:lvlText w:val="•"/>
      <w:lvlJc w:val="left"/>
      <w:pPr>
        <w:ind w:left="2406" w:hanging="250"/>
      </w:pPr>
      <w:rPr>
        <w:rFonts w:hint="default"/>
        <w:lang w:val="kk-KZ" w:eastAsia="en-US" w:bidi="ar-SA"/>
      </w:rPr>
    </w:lvl>
    <w:lvl w:ilvl="3" w:tplc="8FC027D8">
      <w:numFmt w:val="bullet"/>
      <w:lvlText w:val="•"/>
      <w:lvlJc w:val="left"/>
      <w:pPr>
        <w:ind w:left="3469" w:hanging="250"/>
      </w:pPr>
      <w:rPr>
        <w:rFonts w:hint="default"/>
        <w:lang w:val="kk-KZ" w:eastAsia="en-US" w:bidi="ar-SA"/>
      </w:rPr>
    </w:lvl>
    <w:lvl w:ilvl="4" w:tplc="0A8E35F2">
      <w:numFmt w:val="bullet"/>
      <w:lvlText w:val="•"/>
      <w:lvlJc w:val="left"/>
      <w:pPr>
        <w:ind w:left="4532" w:hanging="250"/>
      </w:pPr>
      <w:rPr>
        <w:rFonts w:hint="default"/>
        <w:lang w:val="kk-KZ" w:eastAsia="en-US" w:bidi="ar-SA"/>
      </w:rPr>
    </w:lvl>
    <w:lvl w:ilvl="5" w:tplc="1204835E">
      <w:numFmt w:val="bullet"/>
      <w:lvlText w:val="•"/>
      <w:lvlJc w:val="left"/>
      <w:pPr>
        <w:ind w:left="5596" w:hanging="250"/>
      </w:pPr>
      <w:rPr>
        <w:rFonts w:hint="default"/>
        <w:lang w:val="kk-KZ" w:eastAsia="en-US" w:bidi="ar-SA"/>
      </w:rPr>
    </w:lvl>
    <w:lvl w:ilvl="6" w:tplc="257C69DC">
      <w:numFmt w:val="bullet"/>
      <w:lvlText w:val="•"/>
      <w:lvlJc w:val="left"/>
      <w:pPr>
        <w:ind w:left="6659" w:hanging="250"/>
      </w:pPr>
      <w:rPr>
        <w:rFonts w:hint="default"/>
        <w:lang w:val="kk-KZ" w:eastAsia="en-US" w:bidi="ar-SA"/>
      </w:rPr>
    </w:lvl>
    <w:lvl w:ilvl="7" w:tplc="B0B48F40">
      <w:numFmt w:val="bullet"/>
      <w:lvlText w:val="•"/>
      <w:lvlJc w:val="left"/>
      <w:pPr>
        <w:ind w:left="7722" w:hanging="250"/>
      </w:pPr>
      <w:rPr>
        <w:rFonts w:hint="default"/>
        <w:lang w:val="kk-KZ" w:eastAsia="en-US" w:bidi="ar-SA"/>
      </w:rPr>
    </w:lvl>
    <w:lvl w:ilvl="8" w:tplc="11F8D34A">
      <w:numFmt w:val="bullet"/>
      <w:lvlText w:val="•"/>
      <w:lvlJc w:val="left"/>
      <w:pPr>
        <w:ind w:left="8785" w:hanging="250"/>
      </w:pPr>
      <w:rPr>
        <w:rFonts w:hint="default"/>
        <w:lang w:val="kk-KZ" w:eastAsia="en-US" w:bidi="ar-SA"/>
      </w:rPr>
    </w:lvl>
  </w:abstractNum>
  <w:abstractNum w:abstractNumId="1">
    <w:nsid w:val="7FD85967"/>
    <w:multiLevelType w:val="hybridMultilevel"/>
    <w:tmpl w:val="1D3493EE"/>
    <w:lvl w:ilvl="0" w:tplc="968E6E5C">
      <w:start w:val="1"/>
      <w:numFmt w:val="decimal"/>
      <w:lvlText w:val="[%1]"/>
      <w:lvlJc w:val="left"/>
      <w:pPr>
        <w:ind w:left="285" w:hanging="706"/>
        <w:jc w:val="left"/>
      </w:pPr>
      <w:rPr>
        <w:rFonts w:ascii="Times New Roman" w:eastAsia="Times New Roman" w:hAnsi="Times New Roman" w:cs="Times New Roman" w:hint="default"/>
        <w:b w:val="0"/>
        <w:bCs w:val="0"/>
        <w:i w:val="0"/>
        <w:iCs w:val="0"/>
        <w:spacing w:val="-2"/>
        <w:w w:val="100"/>
        <w:sz w:val="22"/>
        <w:szCs w:val="22"/>
        <w:lang w:val="kk-KZ" w:eastAsia="en-US" w:bidi="ar-SA"/>
      </w:rPr>
    </w:lvl>
    <w:lvl w:ilvl="1" w:tplc="2EA4CFBE">
      <w:numFmt w:val="bullet"/>
      <w:lvlText w:val="•"/>
      <w:lvlJc w:val="left"/>
      <w:pPr>
        <w:ind w:left="1343" w:hanging="706"/>
      </w:pPr>
      <w:rPr>
        <w:rFonts w:hint="default"/>
        <w:lang w:val="kk-KZ" w:eastAsia="en-US" w:bidi="ar-SA"/>
      </w:rPr>
    </w:lvl>
    <w:lvl w:ilvl="2" w:tplc="3372F1D8">
      <w:numFmt w:val="bullet"/>
      <w:lvlText w:val="•"/>
      <w:lvlJc w:val="left"/>
      <w:pPr>
        <w:ind w:left="2406" w:hanging="706"/>
      </w:pPr>
      <w:rPr>
        <w:rFonts w:hint="default"/>
        <w:lang w:val="kk-KZ" w:eastAsia="en-US" w:bidi="ar-SA"/>
      </w:rPr>
    </w:lvl>
    <w:lvl w:ilvl="3" w:tplc="A992B0DC">
      <w:numFmt w:val="bullet"/>
      <w:lvlText w:val="•"/>
      <w:lvlJc w:val="left"/>
      <w:pPr>
        <w:ind w:left="3469" w:hanging="706"/>
      </w:pPr>
      <w:rPr>
        <w:rFonts w:hint="default"/>
        <w:lang w:val="kk-KZ" w:eastAsia="en-US" w:bidi="ar-SA"/>
      </w:rPr>
    </w:lvl>
    <w:lvl w:ilvl="4" w:tplc="5B72B7B2">
      <w:numFmt w:val="bullet"/>
      <w:lvlText w:val="•"/>
      <w:lvlJc w:val="left"/>
      <w:pPr>
        <w:ind w:left="4532" w:hanging="706"/>
      </w:pPr>
      <w:rPr>
        <w:rFonts w:hint="default"/>
        <w:lang w:val="kk-KZ" w:eastAsia="en-US" w:bidi="ar-SA"/>
      </w:rPr>
    </w:lvl>
    <w:lvl w:ilvl="5" w:tplc="C6983C86">
      <w:numFmt w:val="bullet"/>
      <w:lvlText w:val="•"/>
      <w:lvlJc w:val="left"/>
      <w:pPr>
        <w:ind w:left="5596" w:hanging="706"/>
      </w:pPr>
      <w:rPr>
        <w:rFonts w:hint="default"/>
        <w:lang w:val="kk-KZ" w:eastAsia="en-US" w:bidi="ar-SA"/>
      </w:rPr>
    </w:lvl>
    <w:lvl w:ilvl="6" w:tplc="50C63066">
      <w:numFmt w:val="bullet"/>
      <w:lvlText w:val="•"/>
      <w:lvlJc w:val="left"/>
      <w:pPr>
        <w:ind w:left="6659" w:hanging="706"/>
      </w:pPr>
      <w:rPr>
        <w:rFonts w:hint="default"/>
        <w:lang w:val="kk-KZ" w:eastAsia="en-US" w:bidi="ar-SA"/>
      </w:rPr>
    </w:lvl>
    <w:lvl w:ilvl="7" w:tplc="03FE98B6">
      <w:numFmt w:val="bullet"/>
      <w:lvlText w:val="•"/>
      <w:lvlJc w:val="left"/>
      <w:pPr>
        <w:ind w:left="7722" w:hanging="706"/>
      </w:pPr>
      <w:rPr>
        <w:rFonts w:hint="default"/>
        <w:lang w:val="kk-KZ" w:eastAsia="en-US" w:bidi="ar-SA"/>
      </w:rPr>
    </w:lvl>
    <w:lvl w:ilvl="8" w:tplc="FB101E22">
      <w:numFmt w:val="bullet"/>
      <w:lvlText w:val="•"/>
      <w:lvlJc w:val="left"/>
      <w:pPr>
        <w:ind w:left="8785" w:hanging="706"/>
      </w:pPr>
      <w:rPr>
        <w:rFonts w:hint="default"/>
        <w:lang w:val="kk-KZ"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634E0"/>
    <w:rsid w:val="000B3875"/>
    <w:rsid w:val="00493F53"/>
    <w:rsid w:val="008E5069"/>
    <w:rsid w:val="00B634E0"/>
    <w:rsid w:val="00BF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EA8FA5-7FD2-457D-9B27-E2865DA7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199" w:lineRule="exact"/>
      <w:outlineLvl w:val="0"/>
    </w:pPr>
    <w:rPr>
      <w:sz w:val="28"/>
      <w:szCs w:val="28"/>
    </w:rPr>
  </w:style>
  <w:style w:type="paragraph" w:styleId="2">
    <w:name w:val="heading 2"/>
    <w:basedOn w:val="a"/>
    <w:uiPriority w:val="1"/>
    <w:qFormat/>
    <w:pPr>
      <w:ind w:left="-1" w:right="1231"/>
      <w:jc w:val="center"/>
      <w:outlineLvl w:val="1"/>
    </w:pPr>
    <w:rPr>
      <w:b/>
      <w:bCs/>
      <w:sz w:val="24"/>
      <w:szCs w:val="24"/>
    </w:rPr>
  </w:style>
  <w:style w:type="paragraph" w:styleId="3">
    <w:name w:val="heading 3"/>
    <w:basedOn w:val="a"/>
    <w:uiPriority w:val="1"/>
    <w:qFormat/>
    <w:pPr>
      <w:spacing w:line="272" w:lineRule="exact"/>
      <w:ind w:left="996"/>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List Paragraph"/>
    <w:basedOn w:val="a"/>
    <w:uiPriority w:val="1"/>
    <w:qFormat/>
    <w:pPr>
      <w:ind w:left="285" w:firstLine="71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493F53"/>
    <w:pPr>
      <w:tabs>
        <w:tab w:val="center" w:pos="4677"/>
        <w:tab w:val="right" w:pos="9355"/>
      </w:tabs>
    </w:pPr>
  </w:style>
  <w:style w:type="character" w:customStyle="1" w:styleId="a6">
    <w:name w:val="Верхний колонтитул Знак"/>
    <w:basedOn w:val="a0"/>
    <w:link w:val="a5"/>
    <w:uiPriority w:val="99"/>
    <w:rsid w:val="00493F53"/>
    <w:rPr>
      <w:rFonts w:ascii="Times New Roman" w:eastAsia="Times New Roman" w:hAnsi="Times New Roman" w:cs="Times New Roman"/>
      <w:lang w:val="kk-KZ"/>
    </w:rPr>
  </w:style>
  <w:style w:type="paragraph" w:styleId="a7">
    <w:name w:val="footer"/>
    <w:basedOn w:val="a"/>
    <w:link w:val="a8"/>
    <w:uiPriority w:val="99"/>
    <w:unhideWhenUsed/>
    <w:rsid w:val="00493F53"/>
    <w:pPr>
      <w:tabs>
        <w:tab w:val="center" w:pos="4677"/>
        <w:tab w:val="right" w:pos="9355"/>
      </w:tabs>
    </w:pPr>
  </w:style>
  <w:style w:type="character" w:customStyle="1" w:styleId="a8">
    <w:name w:val="Нижний колонтитул Знак"/>
    <w:basedOn w:val="a0"/>
    <w:link w:val="a7"/>
    <w:uiPriority w:val="99"/>
    <w:rsid w:val="00493F53"/>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sind@mail.ru"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www.adasrt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2099</Words>
  <Characters>11965</Characters>
  <Application>Microsoft Office Word</Application>
  <DocSecurity>0</DocSecurity>
  <Lines>99</Lines>
  <Paragraphs>28</Paragraphs>
  <ScaleCrop>false</ScaleCrop>
  <Company>SPecialiST RePack</Company>
  <LinksUpToDate>false</LinksUpToDate>
  <CharactersWithSpaces>14036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AV</cp:lastModifiedBy>
  <cp:revision>5</cp:revision>
  <dcterms:created xsi:type="dcterms:W3CDTF">2025-04-25T10:33:00Z</dcterms:created>
  <dcterms:modified xsi:type="dcterms:W3CDTF">2025-04-28T12:59:00Z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2016</vt:lpwstr>
  </property>
  <property fmtid="{D5CDD505-2E9C-101B-9397-08002B2CF9AE}" pid="4" name="LastSaved">
    <vt:filetime>2025-04-25T00:00:00Z</vt:filetime>
  </property>
  <property fmtid="{D5CDD505-2E9C-101B-9397-08002B2CF9AE}" pid="5" name="Producer">
    <vt:lpwstr>www.ilovepdf.com</vt:lpwstr>
  </property>
</Properties>
</file>